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19" w:rsidRPr="00BE3E75" w:rsidRDefault="00E04C19" w:rsidP="00E04C19">
      <w:pPr>
        <w:pStyle w:val="a3"/>
        <w:bidi/>
        <w:rPr>
          <w:rFonts w:ascii="Sakkal Majalla" w:hAnsi="Sakkal Majalla" w:cs="PT Bold Heading"/>
          <w:sz w:val="28"/>
          <w:szCs w:val="48"/>
          <w:rtl/>
          <w:lang w:bidi="ar-LY"/>
        </w:rPr>
      </w:pPr>
      <w:r w:rsidRPr="00BE3E75">
        <w:rPr>
          <w:rFonts w:ascii="Sakkal Majalla" w:hAnsi="Sakkal Majalla" w:cs="PT Bold Heading"/>
          <w:sz w:val="28"/>
          <w:szCs w:val="48"/>
          <w:rtl/>
        </w:rPr>
        <w:t>السيرة الذاتية لعضو هيئة تدريس</w:t>
      </w:r>
    </w:p>
    <w:p w:rsidR="005C3DFC" w:rsidRDefault="005C3DFC" w:rsidP="00E04C19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E04C19" w:rsidRDefault="00E04C19" w:rsidP="005C3DFC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البيانات الشخصية</w:t>
      </w:r>
    </w:p>
    <w:tbl>
      <w:tblPr>
        <w:tblStyle w:val="a5"/>
        <w:bidiVisual/>
        <w:tblW w:w="8606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356"/>
        <w:gridCol w:w="1029"/>
        <w:gridCol w:w="844"/>
        <w:gridCol w:w="1932"/>
      </w:tblGrid>
      <w:tr w:rsidR="00FB4F50" w:rsidTr="0085245A">
        <w:trPr>
          <w:trHeight w:val="590"/>
        </w:trPr>
        <w:tc>
          <w:tcPr>
            <w:tcW w:w="2445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7F21E5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E04C19" w:rsidP="007F21E5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E04C19" w:rsidP="007F21E5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E04C19" w:rsidP="007F21E5">
            <w:pPr>
              <w:bidi/>
              <w:spacing w:before="240" w:after="0" w:line="276" w:lineRule="auto"/>
            </w:pPr>
          </w:p>
          <w:p w:rsidR="00E04C19" w:rsidRPr="00E6287E" w:rsidRDefault="00FB4F50" w:rsidP="00FB4F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lang w:bidi="ar-LY"/>
              </w:rPr>
            </w:pPr>
            <w:r>
              <w:rPr>
                <w:noProof/>
              </w:rPr>
              <w:drawing>
                <wp:inline distT="0" distB="0" distL="0" distR="0" wp14:anchorId="5C4A1CA2" wp14:editId="369B720B">
                  <wp:extent cx="1361440" cy="1442535"/>
                  <wp:effectExtent l="0" t="0" r="0" b="5715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734" cy="1538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4A73"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161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Pr="0085245A" w:rsidRDefault="00561B31" w:rsidP="00AE2976">
            <w:pPr>
              <w:bidi/>
              <w:spacing w:before="240"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ابوالقاسم</w:t>
            </w:r>
            <w:r w:rsidRPr="008524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علي</w:t>
            </w:r>
            <w:r w:rsidRPr="008524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مخلوف</w:t>
            </w:r>
            <w:r w:rsidRPr="008524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المصراتي</w:t>
            </w:r>
            <w:r w:rsidR="00E04C19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E2976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.</w:t>
            </w:r>
            <w:r w:rsidR="0085245A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AE2976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عضو</w:t>
            </w:r>
            <w:r w:rsidRPr="008524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هيئة</w:t>
            </w:r>
            <w:r w:rsidRPr="008524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تدريس</w:t>
            </w:r>
          </w:p>
        </w:tc>
      </w:tr>
      <w:tr w:rsidR="00FB4F50" w:rsidTr="0085245A">
        <w:trPr>
          <w:trHeight w:val="816"/>
        </w:trPr>
        <w:tc>
          <w:tcPr>
            <w:tcW w:w="2445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7F21E5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3385" w:type="dxa"/>
            <w:gridSpan w:val="2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85245A" w:rsidRDefault="00561B31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إدارة اعمال</w:t>
            </w:r>
          </w:p>
        </w:tc>
        <w:tc>
          <w:tcPr>
            <w:tcW w:w="2775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85245A" w:rsidRDefault="00561B31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</w:t>
            </w:r>
          </w:p>
          <w:p w:rsidR="00E04C19" w:rsidRPr="0085245A" w:rsidRDefault="00561B31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محاضر</w:t>
            </w:r>
          </w:p>
        </w:tc>
      </w:tr>
      <w:tr w:rsidR="00FB4F50" w:rsidTr="0085245A">
        <w:trPr>
          <w:trHeight w:val="433"/>
        </w:trPr>
        <w:tc>
          <w:tcPr>
            <w:tcW w:w="2445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7F21E5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2356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85245A" w:rsidRDefault="00AE2976" w:rsidP="00AE2976">
            <w:pPr>
              <w:pStyle w:val="a4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04/06/1970 </w:t>
            </w:r>
          </w:p>
        </w:tc>
        <w:tc>
          <w:tcPr>
            <w:tcW w:w="1873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85245A" w:rsidRDefault="00AE2976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ذكر</w:t>
            </w:r>
          </w:p>
        </w:tc>
        <w:tc>
          <w:tcPr>
            <w:tcW w:w="1931" w:type="dxa"/>
            <w:tcBorders>
              <w:left w:val="single" w:sz="8" w:space="0" w:color="1F497D" w:themeColor="text2"/>
            </w:tcBorders>
            <w:vAlign w:val="center"/>
          </w:tcPr>
          <w:p w:rsidR="00E04C19" w:rsidRPr="0085245A" w:rsidRDefault="00AE2976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ليـــــــــبـــي</w:t>
            </w:r>
          </w:p>
        </w:tc>
      </w:tr>
      <w:tr w:rsidR="00FB4F50" w:rsidTr="0085245A">
        <w:trPr>
          <w:trHeight w:val="500"/>
        </w:trPr>
        <w:tc>
          <w:tcPr>
            <w:tcW w:w="2445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7F21E5">
            <w:pPr>
              <w:bidi/>
              <w:spacing w:before="240" w:after="0" w:line="276" w:lineRule="auto"/>
              <w:rPr>
                <w:rtl/>
              </w:rPr>
            </w:pPr>
          </w:p>
        </w:tc>
        <w:tc>
          <w:tcPr>
            <w:tcW w:w="6161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Pr="0085245A" w:rsidRDefault="00E04C19" w:rsidP="007F21E5">
            <w:pPr>
              <w:bidi/>
              <w:spacing w:before="240" w:after="0"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04C19" w:rsidRDefault="00E04C19" w:rsidP="00E04C19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bookmarkStart w:id="0" w:name="_Toc534156770"/>
      <w:r w:rsidRPr="009C40A7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طرق التواصل</w:t>
      </w:r>
      <w:bookmarkEnd w:id="0"/>
      <w:r w:rsidR="00AE2976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32"/>
        <w:gridCol w:w="3506"/>
      </w:tblGrid>
      <w:tr w:rsidR="00E04C19" w:rsidTr="00892BC8">
        <w:tc>
          <w:tcPr>
            <w:tcW w:w="1984" w:type="dxa"/>
          </w:tcPr>
          <w:p w:rsidR="00E04C19" w:rsidRPr="0085245A" w:rsidRDefault="00E04C19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  <w:r w:rsidRPr="0085245A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0" distR="71755" simplePos="0" relativeHeight="251661312" behindDoc="1" locked="0" layoutInCell="1" allowOverlap="1" wp14:anchorId="7CFABF91" wp14:editId="3A9422A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38" w:type="dxa"/>
            <w:gridSpan w:val="2"/>
            <w:vAlign w:val="center"/>
          </w:tcPr>
          <w:p w:rsidR="00AE2976" w:rsidRPr="0085245A" w:rsidRDefault="00AE2976" w:rsidP="00AE297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الاقتصاد و العلوم السياسية</w:t>
            </w:r>
            <w:r w:rsidR="00E04C19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04C19" w:rsidRPr="0085245A" w:rsidRDefault="00AE2976" w:rsidP="00AE297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إدارة </w:t>
            </w:r>
            <w:r w:rsidR="00E04C19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</w:p>
        </w:tc>
      </w:tr>
      <w:tr w:rsidR="00E04C19" w:rsidTr="00892BC8">
        <w:trPr>
          <w:trHeight w:val="363"/>
        </w:trPr>
        <w:tc>
          <w:tcPr>
            <w:tcW w:w="1984" w:type="dxa"/>
            <w:vAlign w:val="center"/>
          </w:tcPr>
          <w:p w:rsidR="00E04C19" w:rsidRPr="0085245A" w:rsidRDefault="00E04C19" w:rsidP="007F21E5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85245A">
              <w:rPr>
                <w:b/>
                <w:bCs/>
                <w:noProof/>
                <w:sz w:val="32"/>
                <w:szCs w:val="32"/>
              </w:rPr>
              <w:drawing>
                <wp:anchor distT="0" distB="0" distL="0" distR="71755" simplePos="0" relativeHeight="251662336" behindDoc="1" locked="0" layoutInCell="1" allowOverlap="1" wp14:anchorId="22730FC8" wp14:editId="33313024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-635</wp:posOffset>
                  </wp:positionV>
                  <wp:extent cx="129540" cy="132715"/>
                  <wp:effectExtent l="0" t="1588" r="2223" b="2222"/>
                  <wp:wrapTight wrapText="bothSides">
                    <wp:wrapPolygon edited="0">
                      <wp:start x="21865" y="258"/>
                      <wp:lineTo x="2806" y="258"/>
                      <wp:lineTo x="2806" y="18861"/>
                      <wp:lineTo x="21865" y="18861"/>
                      <wp:lineTo x="21865" y="258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  <w:vAlign w:val="center"/>
          </w:tcPr>
          <w:p w:rsidR="00E04C19" w:rsidRPr="0085245A" w:rsidRDefault="00E04C19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5245A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0110AFAC" wp14:editId="782FFDBF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22225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3506" w:type="dxa"/>
            <w:vAlign w:val="center"/>
          </w:tcPr>
          <w:p w:rsidR="00E04C19" w:rsidRPr="0085245A" w:rsidRDefault="001C21FB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  <w:r w:rsidRPr="008524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  <w:t>0916355721</w:t>
            </w:r>
          </w:p>
        </w:tc>
      </w:tr>
      <w:tr w:rsidR="00E04C19" w:rsidTr="00892BC8">
        <w:tc>
          <w:tcPr>
            <w:tcW w:w="1984" w:type="dxa"/>
            <w:vAlign w:val="center"/>
          </w:tcPr>
          <w:p w:rsidR="00E04C19" w:rsidRPr="0085245A" w:rsidRDefault="00E04C19" w:rsidP="007F21E5">
            <w:pPr>
              <w:bidi/>
              <w:spacing w:after="0" w:line="240" w:lineRule="auto"/>
              <w:rPr>
                <w:b/>
                <w:bCs/>
                <w:sz w:val="36"/>
                <w:szCs w:val="36"/>
                <w:rtl/>
              </w:rPr>
            </w:pPr>
            <w:r w:rsidRPr="0085245A">
              <w:rPr>
                <w:b/>
                <w:bCs/>
                <w:noProof/>
                <w:sz w:val="36"/>
                <w:szCs w:val="36"/>
                <w:rtl/>
              </w:rPr>
              <w:drawing>
                <wp:anchor distT="0" distB="0" distL="0" distR="71755" simplePos="0" relativeHeight="251664384" behindDoc="0" locked="0" layoutInCell="1" allowOverlap="1" wp14:anchorId="6426854B" wp14:editId="34D46BD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-10160</wp:posOffset>
                  </wp:positionV>
                  <wp:extent cx="126365" cy="144145"/>
                  <wp:effectExtent l="0" t="0" r="6985" b="825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  <w:vAlign w:val="center"/>
          </w:tcPr>
          <w:p w:rsidR="00E04C19" w:rsidRPr="0085245A" w:rsidRDefault="000901F5" w:rsidP="005371B4">
            <w:pPr>
              <w:bidi/>
              <w:spacing w:before="240" w:after="0" w:line="276" w:lineRule="auto"/>
              <w:rPr>
                <w:b/>
                <w:bCs/>
                <w:sz w:val="36"/>
                <w:szCs w:val="36"/>
                <w:rtl/>
                <w:lang w:bidi="ar-LY"/>
              </w:rPr>
            </w:pPr>
            <w:r w:rsidRPr="0085245A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54399F32" wp14:editId="419D32AE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41910</wp:posOffset>
                  </wp:positionV>
                  <wp:extent cx="153035" cy="153035"/>
                  <wp:effectExtent l="0" t="0" r="0" b="0"/>
                  <wp:wrapTight wrapText="bothSides">
                    <wp:wrapPolygon edited="0">
                      <wp:start x="0" y="0"/>
                      <wp:lineTo x="0" y="18822"/>
                      <wp:lineTo x="18822" y="18822"/>
                      <wp:lineTo x="18822" y="0"/>
                      <wp:lineTo x="0" y="0"/>
                    </wp:wrapPolygon>
                  </wp:wrapTight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>
                                        <a14:foregroundMark x1="57778" y1="32000" x2="57778" y2="32000"/>
                                        <a14:foregroundMark x1="81333" y1="33333" x2="81333" y2="33333"/>
                                        <a14:foregroundMark x1="73778" y1="52000" x2="73778" y2="52000"/>
                                      </a14:backgroundRemoval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>
              <w:r w:rsidR="009336B2" w:rsidRPr="0085245A">
                <w:rPr>
                  <w:rStyle w:val="Hyperlink"/>
                  <w:rFonts w:ascii="Sakkal Majalla" w:hAnsi="Sakkal Majalla" w:cs="Sakkal Majalla"/>
                  <w:b/>
                  <w:bCs/>
                  <w:sz w:val="36"/>
                  <w:szCs w:val="36"/>
                </w:rPr>
                <w:t>ateg@gmail.com</w:t>
              </w:r>
              <w:r w:rsidR="009336B2" w:rsidRPr="0085245A">
                <w:rPr>
                  <w:rStyle w:val="Hyperlink"/>
                  <w:rFonts w:ascii="Sakkal Majalla" w:hAnsi="Sakkal Majalla" w:cs="Sakkal Majalla" w:hint="cs"/>
                  <w:b/>
                  <w:bCs/>
                  <w:sz w:val="36"/>
                  <w:szCs w:val="36"/>
                  <w:rtl/>
                </w:rPr>
                <w:t>1970</w:t>
              </w:r>
            </w:hyperlink>
          </w:p>
        </w:tc>
        <w:tc>
          <w:tcPr>
            <w:tcW w:w="3506" w:type="dxa"/>
            <w:tcBorders>
              <w:left w:val="nil"/>
            </w:tcBorders>
            <w:vAlign w:val="center"/>
          </w:tcPr>
          <w:p w:rsidR="00E04C19" w:rsidRPr="0085245A" w:rsidRDefault="00E04C19" w:rsidP="007F21E5">
            <w:pPr>
              <w:bidi/>
              <w:spacing w:before="240" w:after="0"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المؤهلات العلمية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7708"/>
      </w:tblGrid>
      <w:tr w:rsidR="00892BC8" w:rsidTr="0051099D">
        <w:tc>
          <w:tcPr>
            <w:tcW w:w="2305" w:type="dxa"/>
            <w:vAlign w:val="center"/>
          </w:tcPr>
          <w:p w:rsidR="00892BC8" w:rsidRPr="0085245A" w:rsidRDefault="00892BC8" w:rsidP="00C6106F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color w:val="808080" w:themeColor="background1" w:themeShade="80"/>
                <w:sz w:val="36"/>
                <w:szCs w:val="36"/>
                <w:rtl/>
                <w:lang w:bidi="ar-LY"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(من</w:t>
            </w:r>
            <w:r w:rsidR="00CD2A1E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1993</w:t>
            </w:r>
            <w:r w:rsidR="00C6106F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_</w:t>
            </w: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إلى</w:t>
            </w:r>
            <w:r w:rsidR="00CD2A1E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1997</w:t>
            </w: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)</w:t>
            </w:r>
            <w:r w:rsidR="00CD2A1E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 xml:space="preserve">  </w:t>
            </w:r>
          </w:p>
        </w:tc>
        <w:tc>
          <w:tcPr>
            <w:tcW w:w="770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85245A" w:rsidRDefault="00CD2A1E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بك تقنية حاسوب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 xml:space="preserve">، </w:t>
            </w:r>
            <w:r w:rsidR="0051099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حاسوب، جامعة المرقب</w:t>
            </w: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 ليبيا</w:t>
            </w:r>
          </w:p>
        </w:tc>
      </w:tr>
      <w:tr w:rsidR="00892BC8" w:rsidTr="0051099D">
        <w:tc>
          <w:tcPr>
            <w:tcW w:w="2305" w:type="dxa"/>
            <w:vAlign w:val="center"/>
          </w:tcPr>
          <w:p w:rsidR="00892BC8" w:rsidRPr="0085245A" w:rsidRDefault="00892BC8" w:rsidP="00C6106F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</w:pPr>
            <w:r w:rsidRPr="0085245A"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(</w:t>
            </w: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من</w:t>
            </w:r>
            <w:r w:rsidR="00CD2A1E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1999</w:t>
            </w:r>
            <w:r w:rsidR="00C6106F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_</w:t>
            </w: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إلى</w:t>
            </w:r>
            <w:r w:rsidR="00CD2A1E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2002</w:t>
            </w:r>
            <w:r w:rsidRPr="0085245A"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)</w:t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85245A" w:rsidRDefault="00CD2A1E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بك إدارة الاعمال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</w:t>
            </w:r>
            <w:r w:rsidR="00892BC8" w:rsidRPr="0085245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إدارة الاعمال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</w:t>
            </w:r>
            <w:r w:rsidR="00892BC8" w:rsidRPr="0085245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  <w:t xml:space="preserve"> </w:t>
            </w:r>
            <w:r w:rsidR="00C6106F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جامعة المرقب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</w:t>
            </w:r>
            <w:r w:rsidR="00892BC8" w:rsidRPr="0085245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  <w:t xml:space="preserve"> </w:t>
            </w:r>
            <w:r w:rsidR="00C6106F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ليبيا</w:t>
            </w:r>
          </w:p>
        </w:tc>
      </w:tr>
      <w:tr w:rsidR="00892BC8" w:rsidTr="0051099D">
        <w:tc>
          <w:tcPr>
            <w:tcW w:w="2305" w:type="dxa"/>
            <w:vAlign w:val="center"/>
          </w:tcPr>
          <w:p w:rsidR="00892BC8" w:rsidRPr="0085245A" w:rsidRDefault="00892BC8" w:rsidP="0090599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</w:pPr>
            <w:r w:rsidRPr="0085245A"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(</w:t>
            </w:r>
            <w:r w:rsidR="00C6106F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من20</w:t>
            </w:r>
            <w:r w:rsidR="007C0893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02</w:t>
            </w:r>
            <w:r w:rsidR="00AE422D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_</w:t>
            </w: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إلى</w:t>
            </w:r>
            <w:r w:rsidR="0090599A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20</w:t>
            </w:r>
            <w:r w:rsidR="007C0893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05</w:t>
            </w:r>
            <w:r w:rsidRPr="0085245A"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)</w:t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</w:tcBorders>
            <w:vAlign w:val="center"/>
          </w:tcPr>
          <w:p w:rsidR="00CD2A1E" w:rsidRPr="0085245A" w:rsidRDefault="00AE422D" w:rsidP="007C08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ماجستير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</w:t>
            </w:r>
            <w:r w:rsidR="00892BC8" w:rsidRPr="0085245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 xml:space="preserve">إدارة الاعمال 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</w:t>
            </w:r>
            <w:r w:rsidR="00892BC8" w:rsidRPr="0085245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جامعة مصراتة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</w:t>
            </w:r>
            <w:r w:rsidR="00892BC8" w:rsidRPr="0085245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ليبيا</w:t>
            </w:r>
          </w:p>
        </w:tc>
      </w:tr>
      <w:tr w:rsidR="00CD2A1E" w:rsidTr="0051099D">
        <w:tc>
          <w:tcPr>
            <w:tcW w:w="2305" w:type="dxa"/>
            <w:vAlign w:val="center"/>
          </w:tcPr>
          <w:p w:rsidR="00CD2A1E" w:rsidRPr="0085245A" w:rsidRDefault="00CD2A1E" w:rsidP="0090599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</w:pPr>
            <w:r w:rsidRPr="0085245A"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(</w:t>
            </w: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من</w:t>
            </w:r>
            <w:r w:rsidR="0090599A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20</w:t>
            </w:r>
            <w:r w:rsidR="00BC0EEB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15</w:t>
            </w:r>
            <w:r w:rsidRPr="0085245A"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 xml:space="preserve"> </w:t>
            </w: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إلى</w:t>
            </w:r>
            <w:r w:rsidR="0090599A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2022</w:t>
            </w:r>
            <w:r w:rsidRPr="0085245A">
              <w:rPr>
                <w:rFonts w:ascii="Sakkal Majalla" w:hAnsi="Sakkal Majalla" w:cs="Sakkal Majalla"/>
                <w:b/>
                <w:bCs/>
                <w:color w:val="1F497D" w:themeColor="text2"/>
                <w:sz w:val="36"/>
                <w:szCs w:val="36"/>
                <w:rtl/>
                <w:lang w:bidi="ar-LY"/>
              </w:rPr>
              <w:t>)</w:t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0EEB" w:rsidRPr="0085245A" w:rsidRDefault="00BC0EEB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 xml:space="preserve">دبلومه </w:t>
            </w:r>
            <w:r w:rsidR="0051099D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ماجستير،</w:t>
            </w: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 xml:space="preserve"> إدارة </w:t>
            </w:r>
            <w:r w:rsidR="0051099D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اعمال،</w:t>
            </w: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 xml:space="preserve"> جامعة إسطنبول اسنيورت ، تركيا</w:t>
            </w:r>
          </w:p>
          <w:p w:rsidR="00CD2A1E" w:rsidRPr="0085245A" w:rsidRDefault="009A26EB" w:rsidP="00BC0EE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 xml:space="preserve">الاجازة الدقيقة </w:t>
            </w:r>
            <w:r w:rsidR="00CD2A1E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ا</w:t>
            </w:r>
            <w:r w:rsidR="0090599A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لدكتوراه</w:t>
            </w:r>
            <w:r w:rsidR="00CD2A1E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</w:t>
            </w:r>
            <w:r w:rsidR="00CD2A1E" w:rsidRPr="0085245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  <w:t xml:space="preserve"> </w:t>
            </w:r>
            <w:r w:rsidR="0090599A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 xml:space="preserve">إدارة الاعمال </w:t>
            </w:r>
            <w:r w:rsidR="00CD2A1E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</w:t>
            </w:r>
            <w:r w:rsidR="00CD2A1E" w:rsidRPr="0085245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  <w:t xml:space="preserve"> </w:t>
            </w:r>
            <w:r w:rsidR="0090599A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جامعة قاسطمونى</w:t>
            </w:r>
            <w:r w:rsidR="00CD2A1E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،</w:t>
            </w:r>
            <w:r w:rsidR="00CD2A1E" w:rsidRPr="0085245A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LY"/>
              </w:rPr>
              <w:t xml:space="preserve"> </w:t>
            </w:r>
            <w:r w:rsidR="0090599A" w:rsidRPr="0085245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LY"/>
              </w:rPr>
              <w:t>تركيا</w:t>
            </w:r>
          </w:p>
        </w:tc>
      </w:tr>
    </w:tbl>
    <w:p w:rsidR="00CB5624" w:rsidRDefault="00194EDC" w:rsidP="00CB5624">
      <w:pPr>
        <w:pStyle w:val="1"/>
        <w:bidi/>
        <w:spacing w:line="240" w:lineRule="auto"/>
        <w:rPr>
          <w:b w:val="0"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lastRenderedPageBreak/>
        <w:t xml:space="preserve">دورات تم </w:t>
      </w:r>
      <w:r w:rsidR="00CB5624"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تنفيذها والاشراف عليها                                                                                          </w:t>
      </w:r>
    </w:p>
    <w:p w:rsidR="00CB5624" w:rsidRDefault="00CB5624" w:rsidP="00CB5624">
      <w:pPr>
        <w:pStyle w:val="1"/>
        <w:bidi/>
        <w:spacing w:line="240" w:lineRule="auto"/>
        <w:rPr>
          <w:b w:val="0"/>
          <w:bCs/>
          <w:sz w:val="24"/>
          <w:szCs w:val="24"/>
          <w:rtl/>
        </w:rPr>
      </w:pPr>
    </w:p>
    <w:p w:rsidR="00194EDC" w:rsidRDefault="00194EDC" w:rsidP="00CB5624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  <w:r w:rsidRPr="00893B17">
        <w:rPr>
          <w:rFonts w:hint="cs"/>
          <w:b w:val="0"/>
          <w:bCs/>
          <w:sz w:val="24"/>
          <w:szCs w:val="24"/>
          <w:rtl/>
        </w:rPr>
        <w:t>من 2006 الى 2010</w:t>
      </w:r>
      <w:r w:rsidR="00CB5624">
        <w:rPr>
          <w:rFonts w:hint="cs"/>
          <w:b w:val="0"/>
          <w:bCs/>
          <w:sz w:val="24"/>
          <w:szCs w:val="24"/>
          <w:rtl/>
        </w:rPr>
        <w:t xml:space="preserve">  </w:t>
      </w:r>
      <w:r w:rsidRPr="00893B17">
        <w:rPr>
          <w:rFonts w:hint="cs"/>
          <w:b w:val="0"/>
          <w:bCs/>
          <w:sz w:val="24"/>
          <w:szCs w:val="24"/>
          <w:rtl/>
        </w:rPr>
        <w:t xml:space="preserve"> </w:t>
      </w:r>
      <w:r w:rsidR="00893B17">
        <w:rPr>
          <w:rFonts w:hint="cs"/>
          <w:b w:val="0"/>
          <w:bCs/>
          <w:sz w:val="24"/>
          <w:szCs w:val="24"/>
          <w:rtl/>
        </w:rPr>
        <w:t xml:space="preserve">دورات </w:t>
      </w:r>
      <w:r w:rsidR="00CB5624">
        <w:rPr>
          <w:rFonts w:hint="cs"/>
          <w:b w:val="0"/>
          <w:bCs/>
          <w:sz w:val="24"/>
          <w:szCs w:val="24"/>
          <w:rtl/>
        </w:rPr>
        <w:t>في</w:t>
      </w:r>
      <w:r w:rsidR="00CB5624" w:rsidRPr="00893B17">
        <w:rPr>
          <w:rFonts w:hint="cs"/>
          <w:b w:val="0"/>
          <w:bCs/>
          <w:sz w:val="24"/>
          <w:szCs w:val="24"/>
          <w:rtl/>
        </w:rPr>
        <w:t xml:space="preserve"> الاشراف</w:t>
      </w:r>
      <w:r w:rsidRPr="00893B17">
        <w:rPr>
          <w:rFonts w:hint="cs"/>
          <w:b w:val="0"/>
          <w:bCs/>
          <w:sz w:val="24"/>
          <w:szCs w:val="24"/>
          <w:rtl/>
        </w:rPr>
        <w:t xml:space="preserve"> الفعال، تنمية مهارات المرؤوسين، كتابة التقارير في</w:t>
      </w:r>
      <w:r w:rsidR="00CB5624">
        <w:rPr>
          <w:rFonts w:hint="cs"/>
          <w:b w:val="0"/>
          <w:bCs/>
          <w:sz w:val="24"/>
          <w:szCs w:val="24"/>
          <w:rtl/>
        </w:rPr>
        <w:t xml:space="preserve"> الشركة الليبية </w:t>
      </w:r>
      <w:r w:rsidRPr="00893B17">
        <w:rPr>
          <w:rFonts w:hint="cs"/>
          <w:b w:val="0"/>
          <w:bCs/>
          <w:sz w:val="24"/>
          <w:szCs w:val="24"/>
          <w:rtl/>
        </w:rPr>
        <w:t>للحديد والصلب</w:t>
      </w:r>
    </w:p>
    <w:p w:rsidR="00CB5624" w:rsidRPr="00CB5624" w:rsidRDefault="00CB5624" w:rsidP="00CB5624">
      <w:pPr>
        <w:bidi/>
        <w:rPr>
          <w:rtl/>
        </w:rPr>
      </w:pPr>
    </w:p>
    <w:p w:rsidR="00194EDC" w:rsidRDefault="00893B17" w:rsidP="00194ED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CB5624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2013  </w:t>
      </w:r>
      <w:r w:rsidRPr="00893B17">
        <w:rPr>
          <w:rFonts w:hint="cs"/>
          <w:b/>
          <w:bCs/>
          <w:sz w:val="24"/>
          <w:szCs w:val="24"/>
          <w:rtl/>
        </w:rPr>
        <w:t xml:space="preserve">               </w:t>
      </w:r>
      <w:r w:rsidR="00CB5624">
        <w:rPr>
          <w:rFonts w:hint="cs"/>
          <w:b/>
          <w:bCs/>
          <w:sz w:val="24"/>
          <w:szCs w:val="24"/>
          <w:rtl/>
        </w:rPr>
        <w:t xml:space="preserve">          </w:t>
      </w:r>
      <w:r w:rsidRPr="00893B17">
        <w:rPr>
          <w:rFonts w:hint="cs"/>
          <w:b/>
          <w:bCs/>
          <w:sz w:val="24"/>
          <w:szCs w:val="24"/>
          <w:rtl/>
        </w:rPr>
        <w:t xml:space="preserve"> دورة في الادارة الاستراتيجية والازمات     وزارة التعليم</w:t>
      </w:r>
    </w:p>
    <w:p w:rsidR="00893B17" w:rsidRDefault="00893B17" w:rsidP="00893B17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دورات تم </w:t>
      </w:r>
      <w:r w:rsidR="00CB5624"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الترشح لها </w:t>
      </w:r>
    </w:p>
    <w:p w:rsidR="00893B17" w:rsidRPr="00893B17" w:rsidRDefault="00893B17" w:rsidP="00893B17">
      <w:pPr>
        <w:bidi/>
        <w:rPr>
          <w:b/>
          <w:bCs/>
          <w:sz w:val="24"/>
          <w:szCs w:val="24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338"/>
      </w:tblGrid>
      <w:tr w:rsidR="00194EDC" w:rsidRPr="0085245A" w:rsidTr="00A17E02">
        <w:tc>
          <w:tcPr>
            <w:tcW w:w="2238" w:type="dxa"/>
            <w:vAlign w:val="center"/>
          </w:tcPr>
          <w:p w:rsidR="00194EDC" w:rsidRPr="0085245A" w:rsidRDefault="00194EDC" w:rsidP="00A17E0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32"/>
                <w:szCs w:val="32"/>
                <w:rtl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2004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94EDC" w:rsidRPr="0085245A" w:rsidRDefault="00194EDC" w:rsidP="00A17E0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  <w:t>Automation</w:t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     مدينة تريستي  إيطاليا</w:t>
            </w:r>
          </w:p>
        </w:tc>
      </w:tr>
      <w:tr w:rsidR="00194EDC" w:rsidRPr="0085245A" w:rsidTr="00A17E02">
        <w:tc>
          <w:tcPr>
            <w:tcW w:w="2238" w:type="dxa"/>
            <w:vAlign w:val="center"/>
          </w:tcPr>
          <w:p w:rsidR="00194EDC" w:rsidRPr="0085245A" w:rsidRDefault="00194EDC" w:rsidP="00A17E0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32"/>
                <w:szCs w:val="32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2009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194EDC" w:rsidRPr="0085245A" w:rsidRDefault="00194EDC" w:rsidP="00A17E0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52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Internet &amp; Computing CORE   IC3</w:t>
            </w:r>
            <w:r w:rsidRPr="00852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الشركة الليبية للحديد و الصلب</w:t>
            </w:r>
          </w:p>
        </w:tc>
      </w:tr>
    </w:tbl>
    <w:p w:rsidR="00194EDC" w:rsidRDefault="00194EDC" w:rsidP="00892BC8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  <w:r>
        <w:rPr>
          <w:rFonts w:ascii="Sakkal Majalla" w:eastAsiaTheme="minorHAnsi" w:hAnsi="Sakkal Majalla" w:cs="Sakkal Majalla" w:hint="cs"/>
          <w:bCs/>
          <w:color w:val="808080" w:themeColor="background1" w:themeShade="80"/>
          <w:sz w:val="32"/>
          <w:rtl/>
        </w:rPr>
        <w:t xml:space="preserve">ـ   </w:t>
      </w:r>
      <w:r w:rsidRPr="0085245A">
        <w:rPr>
          <w:rFonts w:ascii="Sakkal Majalla" w:eastAsiaTheme="minorHAnsi" w:hAnsi="Sakkal Majalla" w:cs="Sakkal Majalla" w:hint="cs"/>
          <w:bCs/>
          <w:color w:val="808080" w:themeColor="background1" w:themeShade="80"/>
          <w:sz w:val="32"/>
          <w:rtl/>
        </w:rPr>
        <w:t xml:space="preserve">     </w:t>
      </w:r>
      <w:r>
        <w:rPr>
          <w:rFonts w:ascii="Sakkal Majalla" w:eastAsiaTheme="minorHAnsi" w:hAnsi="Sakkal Majalla" w:cs="Sakkal Majalla" w:hint="cs"/>
          <w:bCs/>
          <w:color w:val="808080" w:themeColor="background1" w:themeShade="80"/>
          <w:sz w:val="32"/>
          <w:rtl/>
        </w:rPr>
        <w:t xml:space="preserve">    </w:t>
      </w:r>
      <w:r w:rsidRPr="00194EDC">
        <w:rPr>
          <w:rFonts w:ascii="Sakkal Majalla" w:eastAsiaTheme="minorHAnsi" w:hAnsi="Sakkal Majalla" w:cs="Sakkal Majalla" w:hint="cs"/>
          <w:bCs/>
          <w:color w:val="1F497D" w:themeColor="text2"/>
          <w:sz w:val="32"/>
          <w:rtl/>
        </w:rPr>
        <w:t xml:space="preserve">2008                </w:t>
      </w:r>
      <w:r w:rsidRPr="0085245A">
        <w:rPr>
          <w:rFonts w:ascii="Sakkal Majalla" w:eastAsiaTheme="minorHAnsi" w:hAnsi="Sakkal Majalla" w:cs="Sakkal Majalla" w:hint="cs"/>
          <w:bCs/>
          <w:color w:val="000000" w:themeColor="text1"/>
          <w:sz w:val="32"/>
          <w:rtl/>
        </w:rPr>
        <w:t>تخطيط  الانتاج      جمهورية مصر</w:t>
      </w:r>
    </w:p>
    <w:p w:rsidR="00194EDC" w:rsidRDefault="00194EDC" w:rsidP="00194EDC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194EDC" w:rsidRDefault="00194EDC" w:rsidP="00194EDC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892BC8" w:rsidRPr="0085245A" w:rsidRDefault="00892BC8" w:rsidP="00194EDC">
      <w:pPr>
        <w:pStyle w:val="1"/>
        <w:bidi/>
        <w:spacing w:line="240" w:lineRule="auto"/>
        <w:rPr>
          <w:rFonts w:asciiTheme="majorBidi" w:eastAsiaTheme="minorHAnsi" w:hAnsiTheme="majorBidi"/>
          <w:bCs/>
          <w:color w:val="808080" w:themeColor="background1" w:themeShade="80"/>
          <w:szCs w:val="28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الورقات المنشورة</w:t>
      </w:r>
      <w:r w:rsidR="00137CAF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23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6070"/>
        <w:gridCol w:w="5267"/>
        <w:gridCol w:w="10018"/>
      </w:tblGrid>
      <w:tr w:rsidR="001A6297" w:rsidRPr="0085245A" w:rsidTr="001A6297">
        <w:trPr>
          <w:gridAfter w:val="1"/>
          <w:wAfter w:w="10018" w:type="dxa"/>
        </w:trPr>
        <w:tc>
          <w:tcPr>
            <w:tcW w:w="1921" w:type="dxa"/>
            <w:vAlign w:val="center"/>
          </w:tcPr>
          <w:p w:rsidR="001A6297" w:rsidRPr="0085245A" w:rsidRDefault="001A6297" w:rsidP="009A38C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lang w:bidi="ar-LY"/>
              </w:rPr>
            </w:pPr>
            <w:r w:rsidRPr="0085245A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LY"/>
              </w:rPr>
              <w:t>2020-</w:t>
            </w:r>
          </w:p>
        </w:tc>
        <w:tc>
          <w:tcPr>
            <w:tcW w:w="6070" w:type="dxa"/>
            <w:vAlign w:val="center"/>
          </w:tcPr>
          <w:p w:rsidR="001A6297" w:rsidRPr="0085245A" w:rsidRDefault="001A6297" w:rsidP="009A38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267" w:type="dxa"/>
            <w:vAlign w:val="center"/>
          </w:tcPr>
          <w:p w:rsidR="001A6297" w:rsidRPr="0085245A" w:rsidRDefault="001A6297" w:rsidP="009A38C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F202FC" w:rsidRPr="00791B34" w:rsidTr="001A6297">
        <w:trPr>
          <w:trHeight w:val="842"/>
        </w:trPr>
        <w:tc>
          <w:tcPr>
            <w:tcW w:w="1921" w:type="dxa"/>
            <w:vAlign w:val="center"/>
          </w:tcPr>
          <w:p w:rsidR="009A38C8" w:rsidRPr="00791B34" w:rsidRDefault="009A38C8" w:rsidP="00791B34">
            <w:pPr>
              <w:bidi/>
              <w:spacing w:after="0" w:line="240" w:lineRule="auto"/>
              <w:jc w:val="both"/>
              <w:rPr>
                <w:rFonts w:asciiTheme="majorHAnsi" w:hAnsiTheme="majorHAnsi" w:cstheme="majorBidi"/>
                <w:color w:val="808080" w:themeColor="background1" w:themeShade="80"/>
                <w:sz w:val="24"/>
                <w:szCs w:val="24"/>
                <w:rtl/>
                <w:lang w:bidi="ar-LY"/>
              </w:rPr>
            </w:pPr>
            <w:r w:rsidRPr="00791B34">
              <w:rPr>
                <w:rFonts w:asciiTheme="majorHAnsi" w:hAnsiTheme="majorHAnsi" w:cstheme="majorBidi"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6070" w:type="dxa"/>
            <w:vAlign w:val="center"/>
          </w:tcPr>
          <w:p w:rsidR="009A38C8" w:rsidRPr="00791B34" w:rsidRDefault="009A38C8" w:rsidP="00791B34">
            <w:pPr>
              <w:bidi/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5267" w:type="dxa"/>
            <w:vAlign w:val="center"/>
          </w:tcPr>
          <w:p w:rsidR="009A38C8" w:rsidRPr="00791B34" w:rsidRDefault="009A38C8" w:rsidP="00791B34">
            <w:pPr>
              <w:bidi/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  <w:rtl/>
              </w:rPr>
            </w:pPr>
          </w:p>
        </w:tc>
        <w:tc>
          <w:tcPr>
            <w:tcW w:w="10018" w:type="dxa"/>
            <w:tcBorders>
              <w:top w:val="single" w:sz="4" w:space="0" w:color="BFBFBF" w:themeColor="background1" w:themeShade="BF"/>
            </w:tcBorders>
            <w:vAlign w:val="center"/>
          </w:tcPr>
          <w:p w:rsidR="00F202FC" w:rsidRPr="00791B34" w:rsidRDefault="001A6297" w:rsidP="00791B3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lang w:bidi="ar-LY"/>
              </w:rPr>
            </w:pPr>
            <w:r w:rsidRPr="00791B34">
              <w:rPr>
                <w:rFonts w:asciiTheme="majorHAnsi" w:hAnsiTheme="majorHAnsi" w:cstheme="majorBidi"/>
                <w:sz w:val="24"/>
                <w:szCs w:val="24"/>
                <w:lang w:bidi="ar-LY"/>
              </w:rPr>
              <w:t xml:space="preserve">1-  International Journal of Science and Research (IJSR)2018. </w:t>
            </w:r>
            <w:r w:rsidR="00791B34" w:rsidRPr="00791B34">
              <w:rPr>
                <w:rFonts w:asciiTheme="majorHAnsi" w:hAnsiTheme="majorHAnsi" w:cstheme="majorBidi"/>
                <w:sz w:val="24"/>
                <w:szCs w:val="24"/>
                <w:lang w:bidi="ar-LY"/>
              </w:rPr>
              <w:t>INDIA.</w:t>
            </w:r>
            <w:r w:rsidRPr="00791B34">
              <w:rPr>
                <w:rFonts w:asciiTheme="majorHAnsi" w:hAnsiTheme="majorHAnsi" w:cstheme="majorBidi"/>
                <w:sz w:val="24"/>
                <w:szCs w:val="24"/>
                <w:lang w:bidi="ar-LY"/>
              </w:rPr>
              <w:t xml:space="preserve">                                                                                                           The Role of Strategic Entrepreneurship in Public Organizations)</w:t>
            </w:r>
          </w:p>
          <w:p w:rsidR="00791B34" w:rsidRDefault="00791B34" w:rsidP="00791B34">
            <w:pPr>
              <w:spacing w:after="0" w:line="256" w:lineRule="auto"/>
              <w:contextualSpacing w:val="0"/>
              <w:jc w:val="both"/>
              <w:rPr>
                <w:rFonts w:asciiTheme="majorHAnsi" w:eastAsia="Calibri" w:hAnsiTheme="majorHAnsi" w:cstheme="majorBidi"/>
                <w:sz w:val="24"/>
                <w:szCs w:val="24"/>
              </w:rPr>
            </w:pPr>
          </w:p>
          <w:p w:rsidR="0016097D" w:rsidRPr="00791B34" w:rsidRDefault="005C7EB9" w:rsidP="00791B34">
            <w:pPr>
              <w:spacing w:after="0" w:line="256" w:lineRule="auto"/>
              <w:contextualSpacing w:val="0"/>
              <w:jc w:val="both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2-  </w:t>
            </w:r>
            <w:r w:rsidR="00F202FC"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International Journal of Engineering Research </w:t>
            </w:r>
            <w:r w:rsidR="00791B34"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>and</w:t>
            </w:r>
            <w:r w:rsidR="00F202FC"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 Management (IJERM</w:t>
            </w:r>
            <w:r w:rsidR="00791B34"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>), December</w:t>
            </w:r>
            <w:r w:rsidR="00F202FC"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 2019 </w:t>
            </w:r>
            <w:r w:rsidR="00791B34"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>INDIA.</w:t>
            </w:r>
            <w:r w:rsidR="00791B34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 </w:t>
            </w:r>
            <w:r w:rsidR="00F202FC"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>The Cultural Background of Customers and its Impact on their Satisfaction and Behavioral</w:t>
            </w:r>
          </w:p>
          <w:p w:rsidR="00640874" w:rsidRPr="00791B34" w:rsidRDefault="00F202FC" w:rsidP="00791B34">
            <w:pPr>
              <w:spacing w:after="0" w:line="256" w:lineRule="auto"/>
              <w:contextualSpacing w:val="0"/>
              <w:jc w:val="both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 Intentions towards Touristic </w:t>
            </w:r>
            <w:r w:rsidR="00791B34" w:rsidRPr="00791B34">
              <w:rPr>
                <w:rFonts w:asciiTheme="majorHAnsi" w:eastAsia="Calibri" w:hAnsiTheme="majorHAnsi" w:cstheme="majorBidi"/>
                <w:sz w:val="24"/>
                <w:szCs w:val="24"/>
              </w:rPr>
              <w:t>Services.</w:t>
            </w:r>
          </w:p>
          <w:p w:rsidR="0085245A" w:rsidRPr="00791B34" w:rsidRDefault="0085245A" w:rsidP="00791B34">
            <w:pPr>
              <w:spacing w:after="0" w:line="256" w:lineRule="auto"/>
              <w:contextualSpacing w:val="0"/>
              <w:jc w:val="both"/>
              <w:rPr>
                <w:rFonts w:asciiTheme="majorHAnsi" w:eastAsia="Calibri" w:hAnsiTheme="majorHAnsi" w:cstheme="majorBidi"/>
                <w:sz w:val="24"/>
                <w:szCs w:val="24"/>
              </w:rPr>
            </w:pPr>
          </w:p>
          <w:p w:rsidR="00640874" w:rsidRPr="00791B34" w:rsidRDefault="005C7EB9" w:rsidP="00791B34">
            <w:pPr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  <w:rtl/>
              </w:rPr>
            </w:pPr>
            <w:r w:rsidRPr="00791B34">
              <w:rPr>
                <w:rFonts w:asciiTheme="majorHAnsi" w:hAnsiTheme="majorHAnsi" w:cstheme="majorBidi"/>
                <w:sz w:val="24"/>
                <w:szCs w:val="24"/>
                <w:lang w:bidi="ar-LY"/>
              </w:rPr>
              <w:t xml:space="preserve">3-  </w:t>
            </w:r>
            <w:r w:rsidR="00791B34" w:rsidRPr="00791B34">
              <w:rPr>
                <w:rFonts w:asciiTheme="majorHAnsi" w:hAnsiTheme="majorHAnsi" w:cstheme="majorBidi"/>
                <w:sz w:val="24"/>
                <w:szCs w:val="24"/>
                <w:lang w:bidi="ar-LY"/>
              </w:rPr>
              <w:t>international</w:t>
            </w:r>
            <w:r w:rsidR="00137CAF" w:rsidRPr="00791B34">
              <w:rPr>
                <w:rFonts w:asciiTheme="majorHAnsi" w:hAnsiTheme="majorHAnsi" w:cstheme="majorBidi"/>
                <w:sz w:val="24"/>
                <w:szCs w:val="24"/>
                <w:lang w:bidi="ar-LY"/>
              </w:rPr>
              <w:t xml:space="preserve"> journal of engineering research and management {IJERM}</w:t>
            </w:r>
            <w:r w:rsidR="00791B34" w:rsidRPr="00791B34">
              <w:rPr>
                <w:rFonts w:asciiTheme="majorHAnsi" w:hAnsiTheme="majorHAnsi" w:cstheme="majorBidi" w:hint="cs"/>
                <w:sz w:val="24"/>
                <w:szCs w:val="24"/>
                <w:rtl/>
              </w:rPr>
              <w:t>.</w:t>
            </w:r>
            <w:r w:rsidR="00791B34" w:rsidRPr="00791B34">
              <w:rPr>
                <w:rFonts w:asciiTheme="majorHAnsi" w:hAnsiTheme="majorHAnsi" w:cstheme="majorBidi"/>
                <w:sz w:val="24"/>
                <w:szCs w:val="24"/>
              </w:rPr>
              <w:t xml:space="preserve"> INDIA</w:t>
            </w:r>
            <w:r w:rsidR="001E2D30" w:rsidRPr="00791B34">
              <w:rPr>
                <w:rFonts w:asciiTheme="majorHAnsi" w:hAnsiTheme="majorHAnsi" w:cstheme="majorBidi"/>
                <w:sz w:val="24"/>
                <w:szCs w:val="24"/>
              </w:rPr>
              <w:t xml:space="preserve">,2020 </w:t>
            </w:r>
            <w:r w:rsidR="009336B2" w:rsidRPr="00791B34">
              <w:rPr>
                <w:rFonts w:asciiTheme="majorHAnsi" w:hAnsiTheme="majorHAnsi" w:cstheme="majorBidi"/>
                <w:sz w:val="24"/>
                <w:szCs w:val="24"/>
                <w:rtl/>
              </w:rPr>
              <w:t xml:space="preserve">        </w:t>
            </w:r>
            <w:r w:rsidR="004E414C" w:rsidRPr="00791B34">
              <w:rPr>
                <w:rFonts w:asciiTheme="majorHAnsi" w:hAnsiTheme="majorHAnsi" w:cstheme="majorBidi"/>
                <w:sz w:val="24"/>
                <w:szCs w:val="24"/>
                <w:rtl/>
              </w:rPr>
              <w:t xml:space="preserve">     </w:t>
            </w:r>
          </w:p>
          <w:p w:rsidR="001E2D30" w:rsidRPr="00791B34" w:rsidRDefault="001E2D30" w:rsidP="00791B34">
            <w:pPr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791B34">
              <w:rPr>
                <w:rFonts w:asciiTheme="majorHAnsi" w:hAnsiTheme="majorHAnsi" w:cstheme="majorBidi"/>
                <w:sz w:val="24"/>
                <w:szCs w:val="24"/>
              </w:rPr>
              <w:t>(</w:t>
            </w:r>
            <w:r w:rsidR="00137CAF" w:rsidRPr="00791B34">
              <w:rPr>
                <w:rFonts w:asciiTheme="majorHAnsi" w:hAnsiTheme="majorHAnsi" w:cstheme="majorBidi"/>
                <w:sz w:val="24"/>
                <w:szCs w:val="24"/>
              </w:rPr>
              <w:t xml:space="preserve">The importance and Role of Motivation and </w:t>
            </w:r>
            <w:r w:rsidRPr="00791B34">
              <w:rPr>
                <w:rFonts w:asciiTheme="majorHAnsi" w:hAnsiTheme="majorHAnsi" w:cstheme="majorBidi"/>
                <w:sz w:val="24"/>
                <w:szCs w:val="24"/>
              </w:rPr>
              <w:t>Its Theories on Human Resource</w:t>
            </w:r>
            <w:r w:rsidR="004E414C" w:rsidRPr="00791B34">
              <w:rPr>
                <w:rFonts w:asciiTheme="majorHAnsi" w:hAnsiTheme="majorHAnsi" w:cstheme="majorBidi"/>
                <w:sz w:val="24"/>
                <w:szCs w:val="24"/>
              </w:rPr>
              <w:t>)</w:t>
            </w:r>
          </w:p>
          <w:p w:rsidR="001E2D30" w:rsidRPr="00791B34" w:rsidRDefault="001E2D30" w:rsidP="00791B34">
            <w:pPr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16097D" w:rsidRPr="00791B34" w:rsidRDefault="005C7EB9" w:rsidP="00791B34">
            <w:pPr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791B34">
              <w:rPr>
                <w:rFonts w:asciiTheme="majorHAnsi" w:hAnsiTheme="majorHAnsi" w:cstheme="majorBidi"/>
                <w:sz w:val="24"/>
                <w:szCs w:val="24"/>
              </w:rPr>
              <w:t xml:space="preserve">4-  </w:t>
            </w:r>
            <w:r w:rsidR="004E414C" w:rsidRPr="00791B34">
              <w:rPr>
                <w:rFonts w:asciiTheme="majorHAnsi" w:hAnsiTheme="majorHAnsi" w:cstheme="majorBidi"/>
                <w:sz w:val="24"/>
                <w:szCs w:val="24"/>
                <w:rtl/>
              </w:rPr>
              <w:t>3</w:t>
            </w:r>
            <w:r w:rsidR="004E414C" w:rsidRPr="00791B34">
              <w:rPr>
                <w:rFonts w:asciiTheme="majorHAnsi" w:hAnsiTheme="majorHAnsi" w:cstheme="majorBidi"/>
                <w:sz w:val="24"/>
                <w:szCs w:val="24"/>
              </w:rPr>
              <w:t xml:space="preserve">RD CONGRESS OF HUMAN AND SOCIAL SCIENCE RESEARCHES WHICH ORGANIZED </w:t>
            </w:r>
          </w:p>
          <w:p w:rsidR="00640874" w:rsidRPr="00791B34" w:rsidRDefault="004E414C" w:rsidP="00791B34">
            <w:pPr>
              <w:spacing w:after="0" w:line="240" w:lineRule="auto"/>
              <w:jc w:val="both"/>
              <w:rPr>
                <w:rFonts w:asciiTheme="majorHAnsi" w:hAnsiTheme="majorHAnsi" w:cstheme="majorBidi" w:hint="cs"/>
                <w:sz w:val="24"/>
                <w:szCs w:val="24"/>
                <w:rtl/>
              </w:rPr>
            </w:pPr>
            <w:r w:rsidRPr="00791B34">
              <w:rPr>
                <w:rFonts w:asciiTheme="majorHAnsi" w:hAnsiTheme="majorHAnsi" w:cstheme="majorBidi"/>
                <w:sz w:val="24"/>
                <w:szCs w:val="24"/>
              </w:rPr>
              <w:t>BY JOURNAL OF HUMANAND SOCIAL SCIENCE RESEARCH</w:t>
            </w:r>
            <w:r w:rsidR="00791B34" w:rsidRPr="00791B34">
              <w:rPr>
                <w:rFonts w:asciiTheme="majorHAnsi" w:hAnsiTheme="majorHAnsi" w:cstheme="majorBidi"/>
                <w:sz w:val="24"/>
                <w:szCs w:val="24"/>
              </w:rPr>
              <w:t>), Entrepreneurship</w:t>
            </w:r>
            <w:r w:rsidRPr="00791B34">
              <w:rPr>
                <w:rFonts w:asciiTheme="majorHAnsi" w:hAnsiTheme="majorHAnsi" w:cstheme="majorBidi"/>
                <w:sz w:val="24"/>
                <w:szCs w:val="24"/>
              </w:rPr>
              <w:t xml:space="preserve"> in University Education and the Conception of Entrepreneurial University</w:t>
            </w:r>
            <w:r w:rsidRPr="00791B34">
              <w:rPr>
                <w:rFonts w:asciiTheme="majorHAnsi" w:hAnsiTheme="majorHAnsi" w:cstheme="majorBidi"/>
                <w:sz w:val="24"/>
                <w:szCs w:val="24"/>
                <w:rtl/>
              </w:rPr>
              <w:t xml:space="preserve"> ، </w:t>
            </w:r>
          </w:p>
          <w:p w:rsidR="004E414C" w:rsidRPr="00791B34" w:rsidRDefault="004E414C" w:rsidP="00791B34">
            <w:pPr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791B34">
              <w:rPr>
                <w:rFonts w:asciiTheme="majorHAnsi" w:hAnsiTheme="majorHAnsi" w:cstheme="majorBidi"/>
                <w:sz w:val="24"/>
                <w:szCs w:val="24"/>
              </w:rPr>
              <w:t>kastamonu üniversitesi,2020.</w:t>
            </w:r>
          </w:p>
          <w:p w:rsidR="0085245A" w:rsidRPr="00791B34" w:rsidRDefault="0085245A" w:rsidP="00791B34">
            <w:pPr>
              <w:spacing w:after="0" w:line="240" w:lineRule="auto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</w:tbl>
    <w:p w:rsidR="00640874" w:rsidRPr="00791B34" w:rsidRDefault="005C7EB9" w:rsidP="00791B34">
      <w:pPr>
        <w:spacing w:after="0" w:line="256" w:lineRule="auto"/>
        <w:contextualSpacing w:val="0"/>
        <w:jc w:val="both"/>
        <w:rPr>
          <w:rFonts w:asciiTheme="majorHAnsi" w:eastAsia="Calibri" w:hAnsiTheme="majorHAnsi" w:cstheme="majorBidi"/>
          <w:sz w:val="24"/>
          <w:szCs w:val="24"/>
        </w:rPr>
      </w:pPr>
      <w:r w:rsidRPr="00791B34">
        <w:rPr>
          <w:rFonts w:asciiTheme="majorHAnsi" w:eastAsia="Calibri" w:hAnsiTheme="majorHAnsi" w:cstheme="majorBidi"/>
          <w:sz w:val="24"/>
          <w:szCs w:val="24"/>
        </w:rPr>
        <w:t xml:space="preserve"> 5-  </w:t>
      </w:r>
      <w:r w:rsidR="00FA5067" w:rsidRPr="00791B34">
        <w:rPr>
          <w:rFonts w:asciiTheme="majorHAnsi" w:eastAsia="Calibri" w:hAnsiTheme="majorHAnsi" w:cstheme="majorBidi"/>
          <w:sz w:val="24"/>
          <w:szCs w:val="24"/>
        </w:rPr>
        <w:t>-3</w:t>
      </w:r>
      <w:r w:rsidR="00FA5067" w:rsidRPr="00791B34">
        <w:rPr>
          <w:rFonts w:asciiTheme="majorHAnsi" w:eastAsia="Calibri" w:hAnsiTheme="majorHAnsi" w:cstheme="majorBidi"/>
          <w:sz w:val="24"/>
          <w:szCs w:val="24"/>
          <w:vertAlign w:val="superscript"/>
        </w:rPr>
        <w:t>RD</w:t>
      </w:r>
      <w:r w:rsidR="00FA5067" w:rsidRPr="00791B34">
        <w:rPr>
          <w:rFonts w:asciiTheme="majorHAnsi" w:eastAsia="Calibri" w:hAnsiTheme="majorHAnsi" w:cstheme="majorBidi"/>
          <w:sz w:val="24"/>
          <w:szCs w:val="24"/>
        </w:rPr>
        <w:t xml:space="preserve"> CONGRESS OF HUMAN AND SOCIAL SCIENCE RESEARCHES WHICH ORGANIZED</w:t>
      </w:r>
      <w:r w:rsidR="00791B34">
        <w:rPr>
          <w:rFonts w:asciiTheme="majorHAnsi" w:eastAsia="Calibri" w:hAnsiTheme="majorHAnsi" w:cstheme="majorBidi"/>
          <w:sz w:val="24"/>
          <w:szCs w:val="24"/>
        </w:rPr>
        <w:t xml:space="preserve"> </w:t>
      </w:r>
      <w:r w:rsidR="00FA5067" w:rsidRPr="00791B34">
        <w:rPr>
          <w:rFonts w:asciiTheme="majorHAnsi" w:eastAsia="Calibri" w:hAnsiTheme="majorHAnsi" w:cstheme="majorBidi"/>
          <w:sz w:val="24"/>
          <w:szCs w:val="24"/>
        </w:rPr>
        <w:t xml:space="preserve">BY JOURNAL OF HUMANAND SOCIAL SCIENCE RESEARCH </w:t>
      </w:r>
    </w:p>
    <w:p w:rsidR="0016097D" w:rsidRPr="00791B34" w:rsidRDefault="00FA5067" w:rsidP="00791B34">
      <w:pPr>
        <w:spacing w:after="0" w:line="256" w:lineRule="auto"/>
        <w:contextualSpacing w:val="0"/>
        <w:jc w:val="both"/>
        <w:rPr>
          <w:rFonts w:asciiTheme="majorHAnsi" w:eastAsia="Calibri" w:hAnsiTheme="majorHAnsi" w:cstheme="majorBidi"/>
          <w:sz w:val="24"/>
          <w:szCs w:val="24"/>
        </w:rPr>
      </w:pPr>
      <w:r w:rsidRPr="00791B34">
        <w:rPr>
          <w:rFonts w:asciiTheme="majorHAnsi" w:eastAsia="Calibri" w:hAnsiTheme="majorHAnsi" w:cstheme="majorBidi"/>
          <w:sz w:val="24"/>
          <w:szCs w:val="24"/>
        </w:rPr>
        <w:t>(ITOBIAD IN 19-23 NOVEMBER 2020), RESEARCH NAME:</w:t>
      </w:r>
      <w:r w:rsidR="009A26EB" w:rsidRPr="00791B34">
        <w:rPr>
          <w:rFonts w:asciiTheme="majorHAnsi" w:eastAsia="Calibri" w:hAnsiTheme="majorHAnsi" w:cstheme="majorBidi"/>
          <w:sz w:val="24"/>
          <w:szCs w:val="24"/>
        </w:rPr>
        <w:t xml:space="preserve"> </w:t>
      </w:r>
      <w:r w:rsidRPr="00791B34">
        <w:rPr>
          <w:rFonts w:asciiTheme="majorHAnsi" w:eastAsia="Calibri" w:hAnsiTheme="majorHAnsi" w:cstheme="majorBidi"/>
          <w:sz w:val="24"/>
          <w:szCs w:val="24"/>
        </w:rPr>
        <w:t>The Entrepreneurial Universities to Ensure Sustainable Higher Education</w:t>
      </w:r>
    </w:p>
    <w:p w:rsidR="00FA5067" w:rsidRPr="00791B34" w:rsidRDefault="00FA5067" w:rsidP="00791B34">
      <w:pPr>
        <w:spacing w:after="0" w:line="256" w:lineRule="auto"/>
        <w:contextualSpacing w:val="0"/>
        <w:jc w:val="both"/>
        <w:rPr>
          <w:rFonts w:asciiTheme="majorHAnsi" w:eastAsia="Calibri" w:hAnsiTheme="majorHAnsi" w:cstheme="majorBidi"/>
          <w:sz w:val="24"/>
          <w:szCs w:val="24"/>
          <w:rtl/>
        </w:rPr>
      </w:pPr>
    </w:p>
    <w:p w:rsidR="00FA5067" w:rsidRPr="00791B34" w:rsidRDefault="005C7EB9" w:rsidP="00791B34">
      <w:pPr>
        <w:spacing w:after="0" w:line="256" w:lineRule="auto"/>
        <w:contextualSpacing w:val="0"/>
        <w:jc w:val="both"/>
        <w:rPr>
          <w:rFonts w:asciiTheme="majorHAnsi" w:eastAsia="Calibri" w:hAnsiTheme="majorHAnsi" w:cstheme="majorBidi"/>
          <w:sz w:val="24"/>
          <w:szCs w:val="24"/>
        </w:rPr>
      </w:pPr>
      <w:r w:rsidRPr="00791B34">
        <w:rPr>
          <w:rFonts w:asciiTheme="majorHAnsi" w:eastAsia="Calibri" w:hAnsiTheme="majorHAnsi" w:cstheme="majorBidi"/>
          <w:sz w:val="24"/>
          <w:szCs w:val="24"/>
        </w:rPr>
        <w:t xml:space="preserve">6-  </w:t>
      </w:r>
      <w:r w:rsidR="00FA5067" w:rsidRPr="00791B34">
        <w:rPr>
          <w:rFonts w:asciiTheme="majorHAnsi" w:eastAsia="Calibri" w:hAnsiTheme="majorHAnsi" w:cstheme="majorBidi"/>
          <w:sz w:val="24"/>
          <w:szCs w:val="24"/>
        </w:rPr>
        <w:t xml:space="preserve">The International New Issues in Social </w:t>
      </w:r>
      <w:r w:rsidR="00791B34" w:rsidRPr="00791B34">
        <w:rPr>
          <w:rFonts w:asciiTheme="majorHAnsi" w:eastAsia="Calibri" w:hAnsiTheme="majorHAnsi" w:cstheme="majorBidi"/>
          <w:sz w:val="24"/>
          <w:szCs w:val="24"/>
        </w:rPr>
        <w:t>Sciences, 2022</w:t>
      </w:r>
      <w:r w:rsidR="00640874" w:rsidRPr="00791B34">
        <w:rPr>
          <w:rFonts w:asciiTheme="majorHAnsi" w:eastAsia="Calibri" w:hAnsiTheme="majorHAnsi" w:cstheme="majorBidi"/>
          <w:sz w:val="24"/>
          <w:szCs w:val="24"/>
        </w:rPr>
        <w:t xml:space="preserve"> </w:t>
      </w:r>
      <w:r w:rsidR="00791B34" w:rsidRPr="00791B34">
        <w:rPr>
          <w:rFonts w:asciiTheme="majorHAnsi" w:eastAsia="Calibri" w:hAnsiTheme="majorHAnsi" w:cstheme="majorBidi"/>
          <w:sz w:val="24"/>
          <w:szCs w:val="24"/>
        </w:rPr>
        <w:t>Winter.</w:t>
      </w:r>
      <w:r w:rsidR="009A26EB" w:rsidRPr="00791B34">
        <w:rPr>
          <w:rFonts w:asciiTheme="majorHAnsi" w:eastAsia="Calibri" w:hAnsiTheme="majorHAnsi" w:cstheme="majorBidi"/>
          <w:sz w:val="24"/>
          <w:szCs w:val="24"/>
        </w:rPr>
        <w:t xml:space="preserve"> The Relationship Between Logistics Performance and Business Performance.</w:t>
      </w:r>
    </w:p>
    <w:p w:rsidR="0085245A" w:rsidRPr="0085245A" w:rsidRDefault="0085245A" w:rsidP="00640874">
      <w:pPr>
        <w:spacing w:line="256" w:lineRule="auto"/>
        <w:contextualSpacing w:val="0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892BC8" w:rsidRPr="00FA5067" w:rsidRDefault="00892BC8" w:rsidP="00FA5067">
      <w:pPr>
        <w:pStyle w:val="1"/>
        <w:bidi/>
        <w:spacing w:line="240" w:lineRule="auto"/>
        <w:rPr>
          <w:rFonts w:ascii="Sakkal Majalla" w:hAnsi="Sakkal Majalla" w:cs="Sakkal Majalla" w:hint="cs"/>
          <w:b w:val="0"/>
          <w:bCs/>
          <w:sz w:val="36"/>
          <w:szCs w:val="4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lastRenderedPageBreak/>
        <w:t>خبرات ذات صلة</w:t>
      </w:r>
      <w:r w:rsidR="00F202FC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6312"/>
      </w:tblGrid>
      <w:tr w:rsidR="00892BC8" w:rsidRPr="0085245A" w:rsidTr="00E92E95">
        <w:tc>
          <w:tcPr>
            <w:tcW w:w="1994" w:type="dxa"/>
            <w:vAlign w:val="center"/>
          </w:tcPr>
          <w:p w:rsidR="00892BC8" w:rsidRPr="0085245A" w:rsidRDefault="00E92E95" w:rsidP="005C7EB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من1989</w:t>
            </w:r>
            <w:r w:rsidR="00892BC8" w:rsidRPr="0085245A">
              <w:rPr>
                <w:rFonts w:ascii="Sakkal Majalla" w:hAnsi="Sakkal Majalla" w:cs="Sakkal Majalla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–</w:t>
            </w:r>
            <w:r w:rsidR="005C7EB9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الى1997</w:t>
            </w:r>
          </w:p>
        </w:tc>
        <w:tc>
          <w:tcPr>
            <w:tcW w:w="63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85245A" w:rsidRDefault="00E92E95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فني حجرة تحكم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، </w:t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الشركة الليبية للحديد والصلب، مصراتة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.</w:t>
            </w:r>
          </w:p>
        </w:tc>
      </w:tr>
      <w:tr w:rsidR="00892BC8" w:rsidRPr="0085245A" w:rsidTr="00E92E95">
        <w:tc>
          <w:tcPr>
            <w:tcW w:w="1994" w:type="dxa"/>
            <w:vAlign w:val="center"/>
          </w:tcPr>
          <w:p w:rsidR="00E92E95" w:rsidRPr="0085245A" w:rsidRDefault="00892BC8" w:rsidP="005C7EB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32"/>
                <w:szCs w:val="32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من</w:t>
            </w:r>
            <w:r w:rsidR="00E92E95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1998</w:t>
            </w:r>
            <w:r w:rsidRPr="0085245A">
              <w:rPr>
                <w:rFonts w:ascii="Sakkal Majalla" w:hAnsi="Sakkal Majalla" w:cs="Sakkal Majalla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–</w:t>
            </w:r>
            <w:r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إلى</w:t>
            </w:r>
            <w:r w:rsidR="00E92E95" w:rsidRPr="0085245A">
              <w:rPr>
                <w:rFonts w:ascii="Sakkal Majalla" w:hAnsi="Sakkal Majalla" w:cs="Sakkal Majalla" w:hint="cs"/>
                <w:b/>
                <w:bCs/>
                <w:color w:val="1F497D" w:themeColor="text2"/>
                <w:sz w:val="32"/>
                <w:szCs w:val="32"/>
                <w:rtl/>
                <w:lang w:bidi="ar-LY"/>
              </w:rPr>
              <w:t>2000</w:t>
            </w:r>
          </w:p>
        </w:tc>
        <w:tc>
          <w:tcPr>
            <w:tcW w:w="6312" w:type="dxa"/>
            <w:tcBorders>
              <w:top w:val="single" w:sz="4" w:space="0" w:color="BFBFBF" w:themeColor="background1" w:themeShade="BF"/>
            </w:tcBorders>
            <w:vAlign w:val="center"/>
          </w:tcPr>
          <w:p w:rsidR="00E92E95" w:rsidRPr="0085245A" w:rsidRDefault="00E92E95" w:rsidP="00E92E9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مبرمج حاسب الي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، </w:t>
            </w: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الشركة الليبية للحديد والصلب، مصراتة</w:t>
            </w:r>
            <w:r w:rsidR="00892BC8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.</w:t>
            </w:r>
          </w:p>
        </w:tc>
      </w:tr>
    </w:tbl>
    <w:p w:rsidR="00E92E95" w:rsidRPr="0085245A" w:rsidRDefault="00235DA6" w:rsidP="005C7EB9">
      <w:pPr>
        <w:pStyle w:val="1"/>
        <w:bidi/>
        <w:spacing w:line="240" w:lineRule="auto"/>
        <w:rPr>
          <w:rFonts w:ascii="Sakkal Majalla" w:hAnsi="Sakkal Majalla" w:cs="Sakkal Majalla"/>
          <w:bCs/>
          <w:sz w:val="32"/>
          <w:rtl/>
        </w:rPr>
      </w:pPr>
      <w:r>
        <w:rPr>
          <w:rFonts w:ascii="Sakkal Majalla" w:hAnsi="Sakkal Majalla" w:cs="Sakkal Majalla" w:hint="cs"/>
          <w:bCs/>
          <w:color w:val="1F497D" w:themeColor="text2"/>
          <w:sz w:val="32"/>
          <w:rtl/>
          <w:lang w:bidi="ar-LY"/>
        </w:rPr>
        <w:t xml:space="preserve">  </w:t>
      </w:r>
      <w:r w:rsidR="005C7EB9" w:rsidRPr="0085245A">
        <w:rPr>
          <w:rFonts w:ascii="Sakkal Majalla" w:hAnsi="Sakkal Majalla" w:cs="Sakkal Majalla" w:hint="cs"/>
          <w:bCs/>
          <w:color w:val="1F497D" w:themeColor="text2"/>
          <w:sz w:val="32"/>
          <w:rtl/>
          <w:lang w:bidi="ar-LY"/>
        </w:rPr>
        <w:t>من2000</w:t>
      </w:r>
      <w:r w:rsidR="00E92E95" w:rsidRPr="0085245A">
        <w:rPr>
          <w:rFonts w:ascii="Sakkal Majalla" w:hAnsi="Sakkal Majalla" w:cs="Sakkal Majalla"/>
          <w:bCs/>
          <w:color w:val="1F497D" w:themeColor="text2"/>
          <w:sz w:val="32"/>
          <w:rtl/>
          <w:lang w:bidi="ar-LY"/>
        </w:rPr>
        <w:t>–</w:t>
      </w:r>
      <w:r w:rsidR="00E92E95" w:rsidRPr="0085245A">
        <w:rPr>
          <w:rFonts w:ascii="Sakkal Majalla" w:hAnsi="Sakkal Majalla" w:cs="Sakkal Majalla" w:hint="cs"/>
          <w:bCs/>
          <w:color w:val="1F497D" w:themeColor="text2"/>
          <w:sz w:val="32"/>
          <w:rtl/>
          <w:lang w:bidi="ar-LY"/>
        </w:rPr>
        <w:t>إ</w:t>
      </w:r>
      <w:r w:rsidR="00291D41" w:rsidRPr="0085245A">
        <w:rPr>
          <w:rFonts w:ascii="Sakkal Majalla" w:hAnsi="Sakkal Majalla" w:cs="Sakkal Majalla" w:hint="cs"/>
          <w:bCs/>
          <w:color w:val="1F497D" w:themeColor="text2"/>
          <w:sz w:val="32"/>
          <w:rtl/>
          <w:lang w:bidi="ar-LY"/>
        </w:rPr>
        <w:t>لى2001</w:t>
      </w:r>
      <w:r w:rsidR="00E92E95" w:rsidRPr="0085245A">
        <w:rPr>
          <w:rFonts w:ascii="Sakkal Majalla" w:hAnsi="Sakkal Majalla" w:cs="Sakkal Majalla" w:hint="cs"/>
          <w:bCs/>
          <w:sz w:val="32"/>
          <w:rtl/>
        </w:rPr>
        <w:t xml:space="preserve">   </w:t>
      </w:r>
      <w:r w:rsidR="0051099D" w:rsidRPr="0085245A">
        <w:rPr>
          <w:rFonts w:ascii="Sakkal Majalla" w:hAnsi="Sakkal Majalla" w:cs="Sakkal Majalla" w:hint="cs"/>
          <w:bCs/>
          <w:sz w:val="32"/>
          <w:rtl/>
        </w:rPr>
        <w:t>مهندس تحكم</w:t>
      </w:r>
      <w:r w:rsidR="00291D41" w:rsidRPr="0085245A">
        <w:rPr>
          <w:rFonts w:ascii="Sakkal Majalla" w:hAnsi="Sakkal Majalla" w:cs="Sakkal Majalla" w:hint="cs"/>
          <w:bCs/>
          <w:sz w:val="32"/>
          <w:rtl/>
        </w:rPr>
        <w:t xml:space="preserve"> لمصنع الدرفلة</w:t>
      </w:r>
    </w:p>
    <w:p w:rsidR="00D63DD1" w:rsidRPr="0085245A" w:rsidRDefault="0051099D" w:rsidP="00D63DD1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1F497D" w:themeColor="text2"/>
          <w:sz w:val="32"/>
          <w:szCs w:val="32"/>
          <w:rtl/>
        </w:rPr>
        <w:t xml:space="preserve">  </w:t>
      </w:r>
      <w:r w:rsidR="00291D41" w:rsidRPr="0085245A">
        <w:rPr>
          <w:rFonts w:ascii="Sakkal Majalla" w:hAnsi="Sakkal Majalla" w:cs="Sakkal Majalla" w:hint="cs"/>
          <w:b/>
          <w:bCs/>
          <w:color w:val="1F497D" w:themeColor="text2"/>
          <w:sz w:val="32"/>
          <w:szCs w:val="32"/>
          <w:rtl/>
          <w:lang w:bidi="ar-LY"/>
        </w:rPr>
        <w:t>من2001</w:t>
      </w:r>
      <w:r w:rsidR="00291D41" w:rsidRPr="0085245A">
        <w:rPr>
          <w:rFonts w:ascii="Sakkal Majalla" w:hAnsi="Sakkal Majalla" w:cs="Sakkal Majalla"/>
          <w:b/>
          <w:bCs/>
          <w:color w:val="1F497D" w:themeColor="text2"/>
          <w:sz w:val="32"/>
          <w:szCs w:val="32"/>
          <w:rtl/>
          <w:lang w:bidi="ar-LY"/>
        </w:rPr>
        <w:t>–</w:t>
      </w:r>
      <w:r w:rsidR="00291D41" w:rsidRPr="0085245A">
        <w:rPr>
          <w:rFonts w:ascii="Sakkal Majalla" w:hAnsi="Sakkal Majalla" w:cs="Sakkal Majalla" w:hint="cs"/>
          <w:b/>
          <w:bCs/>
          <w:color w:val="1F497D" w:themeColor="text2"/>
          <w:sz w:val="32"/>
          <w:szCs w:val="32"/>
          <w:rtl/>
          <w:lang w:bidi="ar-LY"/>
        </w:rPr>
        <w:t>إلى2010</w:t>
      </w:r>
      <w:r w:rsidR="00291D41" w:rsidRPr="0085245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Pr="0085245A">
        <w:rPr>
          <w:rFonts w:ascii="Sakkal Majalla" w:hAnsi="Sakkal Majalla" w:cs="Sakkal Majalla" w:hint="cs"/>
          <w:b/>
          <w:bCs/>
          <w:sz w:val="32"/>
          <w:szCs w:val="32"/>
          <w:rtl/>
        </w:rPr>
        <w:t>مشرف تحكم</w:t>
      </w:r>
      <w:r w:rsidR="00291D41" w:rsidRPr="0085245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لمصنع الدرفلة</w:t>
      </w:r>
    </w:p>
    <w:p w:rsidR="00892BC8" w:rsidRPr="00D63DD1" w:rsidRDefault="00892BC8" w:rsidP="00D63DD1">
      <w:pPr>
        <w:bidi/>
        <w:spacing w:after="0" w:line="240" w:lineRule="auto"/>
        <w:rPr>
          <w:rtl/>
        </w:rPr>
      </w:pPr>
      <w:r>
        <w:rPr>
          <w:rFonts w:ascii="Sakkal Majalla" w:hAnsi="Sakkal Majalla" w:cs="Sakkal Majalla" w:hint="cs"/>
          <w:bCs/>
          <w:sz w:val="36"/>
          <w:szCs w:val="40"/>
          <w:rtl/>
        </w:rPr>
        <w:t>اهتمامات تدريسية</w:t>
      </w:r>
      <w:r w:rsidR="00944C25">
        <w:rPr>
          <w:rFonts w:ascii="Sakkal Majalla" w:hAnsi="Sakkal Majalla" w:cs="Sakkal Majalla" w:hint="cs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6405"/>
      </w:tblGrid>
      <w:tr w:rsidR="00892BC8" w:rsidTr="00FB4F50">
        <w:tc>
          <w:tcPr>
            <w:tcW w:w="1901" w:type="dxa"/>
            <w:vAlign w:val="center"/>
          </w:tcPr>
          <w:p w:rsidR="00892BC8" w:rsidRPr="00F943CB" w:rsidRDefault="00892BC8" w:rsidP="00D63DD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405" w:type="dxa"/>
            <w:vAlign w:val="center"/>
          </w:tcPr>
          <w:p w:rsidR="00FB4F50" w:rsidRPr="0085245A" w:rsidRDefault="00FB4F50" w:rsidP="00D63DD1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السلوك التنظيمي</w:t>
            </w:r>
          </w:p>
          <w:p w:rsidR="00FB4F50" w:rsidRPr="0085245A" w:rsidRDefault="00FB4F50" w:rsidP="00D63DD1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إدارة الموارد البشرية</w:t>
            </w:r>
          </w:p>
          <w:p w:rsidR="00136C81" w:rsidRPr="0085245A" w:rsidRDefault="00136C81" w:rsidP="00136C81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الادرة الاستراتيجية </w:t>
            </w:r>
          </w:p>
          <w:p w:rsidR="00136C81" w:rsidRPr="0085245A" w:rsidRDefault="00136C81" w:rsidP="00136C81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إدارة التنظيم</w:t>
            </w:r>
          </w:p>
          <w:p w:rsidR="00136C81" w:rsidRPr="0085245A" w:rsidRDefault="00136C81" w:rsidP="00136C81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إدارة المشروعات الصغيرة</w:t>
            </w:r>
          </w:p>
          <w:p w:rsidR="00136C81" w:rsidRPr="0085245A" w:rsidRDefault="00136C81" w:rsidP="00136C81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إدارة العمليات الإنتاجية</w:t>
            </w:r>
          </w:p>
          <w:p w:rsidR="00136C81" w:rsidRPr="0085245A" w:rsidRDefault="00136C81" w:rsidP="00136C81">
            <w:pPr>
              <w:pStyle w:val="a4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بحثية</w:t>
      </w:r>
      <w:r w:rsidR="00944C25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8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481"/>
      </w:tblGrid>
      <w:tr w:rsidR="00892BC8" w:rsidTr="00C30A1B">
        <w:trPr>
          <w:trHeight w:val="491"/>
        </w:trPr>
        <w:tc>
          <w:tcPr>
            <w:tcW w:w="1930" w:type="dxa"/>
            <w:vAlign w:val="center"/>
          </w:tcPr>
          <w:p w:rsidR="00892BC8" w:rsidRPr="00F943CB" w:rsidRDefault="00892BC8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481" w:type="dxa"/>
            <w:vAlign w:val="center"/>
          </w:tcPr>
          <w:p w:rsidR="00892BC8" w:rsidRPr="0085245A" w:rsidRDefault="00FB4F50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 الريادة</w:t>
            </w:r>
          </w:p>
        </w:tc>
      </w:tr>
      <w:tr w:rsidR="00892BC8" w:rsidTr="00C30A1B">
        <w:trPr>
          <w:trHeight w:val="1495"/>
        </w:trPr>
        <w:tc>
          <w:tcPr>
            <w:tcW w:w="1930" w:type="dxa"/>
            <w:vAlign w:val="center"/>
          </w:tcPr>
          <w:p w:rsidR="00892BC8" w:rsidRPr="00300416" w:rsidRDefault="00892BC8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481" w:type="dxa"/>
            <w:vAlign w:val="center"/>
          </w:tcPr>
          <w:p w:rsidR="00892BC8" w:rsidRPr="0085245A" w:rsidRDefault="00FB4F50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تنمية الموارد البشرية</w:t>
            </w:r>
          </w:p>
          <w:p w:rsidR="00FB4F50" w:rsidRPr="0085245A" w:rsidRDefault="00944C25" w:rsidP="00FB4F50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السياسات التسويقية</w:t>
            </w:r>
          </w:p>
          <w:p w:rsidR="00C30A1B" w:rsidRPr="0085245A" w:rsidRDefault="00C30A1B" w:rsidP="00C30A1B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تنفيد دورات في الشركة الليبية للحديد والصلب                                                            1- مهارات التعامل مع المرؤوسين                                                                                      2- الاشراف الأفعال                                                                                  3- كتابة التقارير</w:t>
            </w:r>
          </w:p>
        </w:tc>
      </w:tr>
    </w:tbl>
    <w:p w:rsidR="00892BC8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عضويات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6561"/>
      </w:tblGrid>
      <w:tr w:rsidR="00892BC8" w:rsidTr="00946EA7">
        <w:tc>
          <w:tcPr>
            <w:tcW w:w="1961" w:type="dxa"/>
            <w:vAlign w:val="center"/>
          </w:tcPr>
          <w:p w:rsidR="00892BC8" w:rsidRPr="00F943CB" w:rsidRDefault="00892BC8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561" w:type="dxa"/>
            <w:vAlign w:val="center"/>
          </w:tcPr>
          <w:p w:rsidR="00892BC8" w:rsidRDefault="00787CA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LY"/>
              </w:rPr>
            </w:pPr>
            <w:r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 xml:space="preserve">عضو </w:t>
            </w:r>
            <w:r w:rsidR="00944C25" w:rsidRPr="0085245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LY"/>
              </w:rPr>
              <w:t>الوكالة المغاربية لمناشط الشباب</w:t>
            </w:r>
          </w:p>
          <w:p w:rsidR="0085245A" w:rsidRDefault="0085245A" w:rsidP="0085245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</w:p>
          <w:p w:rsidR="0085245A" w:rsidRDefault="0085245A" w:rsidP="0085245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</w:p>
          <w:p w:rsidR="0085245A" w:rsidRPr="0085245A" w:rsidRDefault="0085245A" w:rsidP="0085245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892BC8" w:rsidTr="00946EA7">
        <w:tc>
          <w:tcPr>
            <w:tcW w:w="1961" w:type="dxa"/>
            <w:vAlign w:val="center"/>
          </w:tcPr>
          <w:p w:rsidR="00892BC8" w:rsidRPr="00300416" w:rsidRDefault="00892BC8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561" w:type="dxa"/>
            <w:vAlign w:val="center"/>
          </w:tcPr>
          <w:p w:rsidR="00892BC8" w:rsidRPr="00944C25" w:rsidRDefault="00892BC8" w:rsidP="00944C25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</w:tbl>
    <w:p w:rsidR="002B51F0" w:rsidRPr="0085245A" w:rsidRDefault="002B51F0" w:rsidP="0085245A">
      <w:pPr>
        <w:pStyle w:val="1"/>
        <w:bidi/>
        <w:spacing w:line="240" w:lineRule="auto"/>
        <w:rPr>
          <w:rFonts w:ascii="Sakkal Majalla" w:eastAsiaTheme="minorHAnsi" w:hAnsi="Sakkal Majalla" w:cs="Sakkal Majalla"/>
          <w:bCs/>
          <w:color w:val="808080" w:themeColor="background1" w:themeShade="80"/>
          <w:sz w:val="32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</w:tblGrid>
      <w:tr w:rsidR="00B46FEA" w:rsidRPr="0085245A" w:rsidTr="0030013D">
        <w:tc>
          <w:tcPr>
            <w:tcW w:w="1958" w:type="dxa"/>
            <w:vAlign w:val="center"/>
          </w:tcPr>
          <w:p w:rsidR="0030013D" w:rsidRPr="0085245A" w:rsidRDefault="0030013D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32"/>
                <w:szCs w:val="32"/>
              </w:rPr>
            </w:pPr>
          </w:p>
        </w:tc>
      </w:tr>
    </w:tbl>
    <w:p w:rsidR="00D63DD1" w:rsidRDefault="00D63DD1" w:rsidP="00B46FEA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892BC8" w:rsidRDefault="00892BC8" w:rsidP="00D63DD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1418"/>
        <w:gridCol w:w="1276"/>
        <w:gridCol w:w="1417"/>
        <w:gridCol w:w="1418"/>
        <w:gridCol w:w="1809"/>
      </w:tblGrid>
      <w:tr w:rsidR="00892BC8" w:rsidTr="00645BE1">
        <w:tc>
          <w:tcPr>
            <w:tcW w:w="2238" w:type="dxa"/>
          </w:tcPr>
          <w:p w:rsidR="00892BC8" w:rsidRPr="00CE232B" w:rsidRDefault="00BD71D2" w:rsidP="00BD71D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        </w:t>
            </w:r>
            <w:r w:rsidR="00892BC8" w:rsidRPr="00CE232B">
              <w:rPr>
                <w:rFonts w:ascii="Sakkal Majalla" w:hAnsi="Sakkal Majalla" w:cs="Sakkal Majalla" w:hint="cs"/>
                <w:b/>
                <w:bCs/>
                <w:color w:val="1F497D" w:themeColor="text2"/>
                <w:sz w:val="28"/>
                <w:szCs w:val="28"/>
                <w:rtl/>
              </w:rPr>
              <w:t>اللغة الأم</w:t>
            </w:r>
          </w:p>
        </w:tc>
        <w:tc>
          <w:tcPr>
            <w:tcW w:w="7338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5245A" w:rsidRDefault="00B869D6" w:rsidP="0085245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العربية</w:t>
            </w:r>
          </w:p>
          <w:p w:rsidR="00BD71D2" w:rsidRDefault="00BD71D2" w:rsidP="00BD71D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</w:p>
          <w:p w:rsidR="00BD71D2" w:rsidRPr="00CE232B" w:rsidRDefault="00BD71D2" w:rsidP="00BD71D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</w:p>
        </w:tc>
      </w:tr>
      <w:tr w:rsidR="00892BC8" w:rsidTr="00645BE1">
        <w:trPr>
          <w:trHeight w:val="260"/>
        </w:trPr>
        <w:tc>
          <w:tcPr>
            <w:tcW w:w="2238" w:type="dxa"/>
            <w:vMerge w:val="restart"/>
            <w:vAlign w:val="center"/>
          </w:tcPr>
          <w:p w:rsidR="00B869D6" w:rsidRPr="00CE232B" w:rsidRDefault="00B869D6" w:rsidP="00BD71D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E232B">
              <w:rPr>
                <w:rFonts w:ascii="Sakkal Majalla" w:hAnsi="Sakkal Majalla" w:cs="Sakkal Majalla" w:hint="cs"/>
                <w:b/>
                <w:bCs/>
                <w:color w:val="1F497D" w:themeColor="text2"/>
                <w:sz w:val="28"/>
                <w:szCs w:val="28"/>
                <w:rtl/>
              </w:rPr>
              <w:t>لغات أخرى</w:t>
            </w: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color w:val="548DD4" w:themeColor="text2" w:themeTint="99"/>
                <w:sz w:val="28"/>
                <w:szCs w:val="28"/>
                <w:rtl/>
                <w:lang w:bidi="ar-LY"/>
              </w:rPr>
              <w:t>الفهم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color w:val="548DD4" w:themeColor="text2" w:themeTint="99"/>
                <w:sz w:val="28"/>
                <w:szCs w:val="28"/>
                <w:rtl/>
                <w:lang w:bidi="ar-LY"/>
              </w:rPr>
              <w:t>التحدث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color w:val="548DD4" w:themeColor="text2" w:themeTint="99"/>
                <w:sz w:val="28"/>
                <w:szCs w:val="28"/>
                <w:rtl/>
                <w:lang w:bidi="ar-LY"/>
              </w:rPr>
              <w:t>الكتابة</w:t>
            </w:r>
          </w:p>
        </w:tc>
      </w:tr>
      <w:tr w:rsidR="00892BC8" w:rsidTr="007F21E5">
        <w:trPr>
          <w:trHeight w:val="207"/>
        </w:trPr>
        <w:tc>
          <w:tcPr>
            <w:tcW w:w="2238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color w:val="548DD4" w:themeColor="text2" w:themeTint="99"/>
                <w:sz w:val="28"/>
                <w:szCs w:val="28"/>
                <w:rtl/>
                <w:lang w:bidi="ar-LY"/>
              </w:rPr>
              <w:t>الاستماع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color w:val="548DD4" w:themeColor="text2" w:themeTint="99"/>
                <w:sz w:val="28"/>
                <w:szCs w:val="28"/>
                <w:rtl/>
                <w:lang w:bidi="ar-LY"/>
              </w:rPr>
              <w:t>القراءة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8"/>
                <w:szCs w:val="28"/>
                <w:lang w:val="en-US" w:eastAsia="en-US" w:bidi="ar-LY"/>
              </w:rPr>
            </w:pPr>
            <w:r w:rsidRPr="00CE232B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8"/>
                <w:szCs w:val="28"/>
                <w:lang w:val="en-US" w:eastAsia="en-US" w:bidi="ar-LY"/>
              </w:rPr>
              <w:t xml:space="preserve">Spoken interaction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8"/>
                <w:szCs w:val="28"/>
                <w:lang w:val="en-US" w:eastAsia="en-US" w:bidi="ar-LY"/>
              </w:rPr>
            </w:pPr>
            <w:r w:rsidRPr="00CE232B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8"/>
                <w:szCs w:val="28"/>
                <w:lang w:val="en-US" w:eastAsia="en-US" w:bidi="ar-LY"/>
              </w:rPr>
              <w:t xml:space="preserve">Spoken production 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rPr>
                <w:rFonts w:ascii="Sakkal Majalla" w:hAnsi="Sakkal Majalla" w:cs="Sakkal Majalla"/>
                <w:color w:val="548DD4" w:themeColor="text2" w:themeTint="99"/>
                <w:sz w:val="28"/>
                <w:szCs w:val="28"/>
                <w:rtl/>
                <w:lang w:bidi="ar-LY"/>
              </w:rPr>
            </w:pPr>
          </w:p>
        </w:tc>
      </w:tr>
      <w:tr w:rsidR="00892BC8" w:rsidTr="007F21E5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:rsidR="00892BC8" w:rsidRPr="00CE232B" w:rsidRDefault="00B869D6" w:rsidP="00B869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E232B">
              <w:rPr>
                <w:rFonts w:ascii="Sakkal Majalla" w:hAnsi="Sakkal Majalla" w:cs="Sakkal Majalla" w:hint="cs"/>
                <w:b/>
                <w:bCs/>
                <w:color w:val="1F497D" w:themeColor="text2"/>
                <w:sz w:val="28"/>
                <w:szCs w:val="28"/>
                <w:rtl/>
              </w:rPr>
              <w:t>الانجليزية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5.5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5.5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5</w:t>
            </w:r>
          </w:p>
        </w:tc>
      </w:tr>
      <w:tr w:rsidR="00892BC8" w:rsidTr="007F21E5">
        <w:tc>
          <w:tcPr>
            <w:tcW w:w="2238" w:type="dxa"/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CE232B" w:rsidRDefault="005371B4" w:rsidP="007F21E5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LY"/>
              </w:rPr>
            </w:pPr>
            <w:r w:rsidRPr="00CE232B">
              <w:rPr>
                <w:sz w:val="28"/>
                <w:szCs w:val="28"/>
                <w:lang w:bidi="ar-LY"/>
              </w:rPr>
              <w:t>IELTS</w:t>
            </w:r>
            <w:r w:rsidRPr="00CE232B">
              <w:rPr>
                <w:rFonts w:hint="cs"/>
                <w:sz w:val="28"/>
                <w:szCs w:val="28"/>
                <w:rtl/>
                <w:lang w:bidi="ar-LY"/>
              </w:rPr>
              <w:t xml:space="preserve">    5   </w:t>
            </w:r>
          </w:p>
        </w:tc>
      </w:tr>
      <w:tr w:rsidR="00892BC8" w:rsidRPr="000946F0" w:rsidTr="007F21E5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:rsidR="00892BC8" w:rsidRPr="00CE232B" w:rsidRDefault="00B869D6" w:rsidP="00B869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E232B">
              <w:rPr>
                <w:rFonts w:ascii="Sakkal Majalla" w:hAnsi="Sakkal Majalla" w:cs="Sakkal Majalla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التركية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B869D6" w:rsidP="007F21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2</w:t>
            </w:r>
          </w:p>
        </w:tc>
      </w:tr>
      <w:tr w:rsidR="00892BC8" w:rsidRPr="00A9484A" w:rsidTr="007F21E5">
        <w:tc>
          <w:tcPr>
            <w:tcW w:w="2238" w:type="dxa"/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CE232B" w:rsidRDefault="005371B4" w:rsidP="005371B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E232B">
              <w:rPr>
                <w:sz w:val="28"/>
                <w:szCs w:val="28"/>
                <w:lang w:bidi="ar-LY"/>
              </w:rPr>
              <w:t>Tömer</w:t>
            </w:r>
            <w:r w:rsidRPr="00CE232B">
              <w:rPr>
                <w:rFonts w:hint="cs"/>
                <w:sz w:val="28"/>
                <w:szCs w:val="28"/>
                <w:rtl/>
                <w:lang w:bidi="ar-LY"/>
              </w:rPr>
              <w:t xml:space="preserve">    </w:t>
            </w:r>
            <w:r w:rsidRPr="00CE232B">
              <w:rPr>
                <w:sz w:val="28"/>
                <w:szCs w:val="28"/>
              </w:rPr>
              <w:t>B1</w:t>
            </w:r>
          </w:p>
        </w:tc>
      </w:tr>
    </w:tbl>
    <w:p w:rsidR="00892BC8" w:rsidRPr="00CE232B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Cs/>
          <w:color w:val="808080" w:themeColor="background1" w:themeShade="80"/>
          <w:szCs w:val="28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الحاسوب</w:t>
      </w:r>
      <w:r w:rsidR="00B869D6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338"/>
      </w:tblGrid>
      <w:tr w:rsidR="00892BC8" w:rsidRPr="00CE232B" w:rsidTr="002B51F0">
        <w:tc>
          <w:tcPr>
            <w:tcW w:w="2238" w:type="dxa"/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8"/>
                <w:szCs w:val="28"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b/>
                <w:bCs/>
                <w:color w:val="1F497D" w:themeColor="text2"/>
                <w:sz w:val="28"/>
                <w:szCs w:val="28"/>
                <w:rtl/>
                <w:lang w:bidi="ar-LY"/>
              </w:rPr>
              <w:t xml:space="preserve">حزمة </w:t>
            </w:r>
            <w:r w:rsidRPr="00CE232B">
              <w:rPr>
                <w:rFonts w:ascii="Sakkal Majalla" w:hAnsi="Sakkal Majalla" w:cs="Sakkal Majalla"/>
                <w:b/>
                <w:bCs/>
                <w:color w:val="1F497D" w:themeColor="text2"/>
                <w:sz w:val="28"/>
                <w:szCs w:val="28"/>
                <w:lang w:bidi="ar-LY"/>
              </w:rPr>
              <w:t>MICROSOFT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92BC8" w:rsidRPr="00CE232B" w:rsidRDefault="00892BC8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أُجيد استخدام (</w:t>
            </w:r>
            <w:r w:rsidRPr="00CE232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>WORD</w:t>
            </w:r>
            <w:r w:rsidRPr="00CE23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، </w:t>
            </w:r>
            <w:r w:rsidRPr="00CE232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>POWER POINT</w:t>
            </w:r>
            <w:r w:rsidRPr="00CE23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، </w:t>
            </w:r>
            <w:r w:rsidRPr="00CE232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>EXCEL SHEET</w:t>
            </w:r>
            <w:r w:rsidRPr="00CE23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)</w:t>
            </w:r>
          </w:p>
        </w:tc>
      </w:tr>
      <w:tr w:rsidR="00892BC8" w:rsidRPr="00CE232B" w:rsidTr="002B51F0">
        <w:trPr>
          <w:trHeight w:val="260"/>
        </w:trPr>
        <w:tc>
          <w:tcPr>
            <w:tcW w:w="2238" w:type="dxa"/>
            <w:vMerge w:val="restart"/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E232B">
              <w:rPr>
                <w:rFonts w:ascii="Sakkal Majalla" w:hAnsi="Sakkal Majalla" w:cs="Sakkal Majalla" w:hint="cs"/>
                <w:b/>
                <w:bCs/>
                <w:color w:val="1F497D" w:themeColor="text2"/>
                <w:sz w:val="28"/>
                <w:szCs w:val="28"/>
                <w:rtl/>
              </w:rPr>
              <w:t>الشبكة العنكبوتية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92BC8" w:rsidRPr="00CE232B" w:rsidTr="002B51F0">
        <w:trPr>
          <w:trHeight w:val="207"/>
        </w:trPr>
        <w:tc>
          <w:tcPr>
            <w:tcW w:w="2238" w:type="dxa"/>
            <w:vMerge/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</w:pPr>
            <w:r w:rsidRPr="00CE23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مدى حسن استخدامك ل </w:t>
            </w:r>
            <w:r w:rsidRPr="00CE232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>WWW.</w:t>
            </w:r>
            <w:r w:rsidRPr="00CE23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للبحث عبر الشبكة العنكبوتية</w:t>
            </w:r>
            <w:r w:rsidRPr="00CE232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Y"/>
              </w:rPr>
              <w:t>.</w:t>
            </w:r>
            <w:r w:rsidR="00401A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  جيدة</w:t>
            </w:r>
          </w:p>
        </w:tc>
      </w:tr>
      <w:tr w:rsidR="00892BC8" w:rsidRPr="00CE232B" w:rsidTr="002B51F0">
        <w:trPr>
          <w:trHeight w:val="207"/>
        </w:trPr>
        <w:tc>
          <w:tcPr>
            <w:tcW w:w="2238" w:type="dxa"/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Pr="00CE232B" w:rsidRDefault="00892BC8" w:rsidP="007F21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892BC8" w:rsidRPr="00CE232B" w:rsidRDefault="00892BC8" w:rsidP="00892BC8">
      <w:pPr>
        <w:rPr>
          <w:b/>
          <w:bCs/>
          <w:sz w:val="32"/>
          <w:szCs w:val="32"/>
          <w:lang w:bidi="ar-LY"/>
        </w:rPr>
      </w:pPr>
    </w:p>
    <w:p w:rsidR="00004E2B" w:rsidRPr="003B5602" w:rsidRDefault="00004E2B" w:rsidP="00B46FEA">
      <w:pPr>
        <w:bidi/>
        <w:ind w:left="5045"/>
        <w:rPr>
          <w:rFonts w:hint="cs"/>
          <w:b/>
          <w:sz w:val="14"/>
          <w:szCs w:val="14"/>
        </w:rPr>
      </w:pPr>
      <w:bookmarkStart w:id="1" w:name="_GoBack"/>
      <w:bookmarkEnd w:id="1"/>
    </w:p>
    <w:sectPr w:rsidR="00004E2B" w:rsidRPr="003B5602" w:rsidSect="00CB5624">
      <w:headerReference w:type="default" r:id="rId20"/>
      <w:footerReference w:type="default" r:id="rId21"/>
      <w:pgSz w:w="11906" w:h="16838"/>
      <w:pgMar w:top="1440" w:right="56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30" w:rsidRDefault="00A74430" w:rsidP="00602C14">
      <w:pPr>
        <w:spacing w:after="0" w:line="240" w:lineRule="auto"/>
      </w:pPr>
      <w:r>
        <w:separator/>
      </w:r>
    </w:p>
  </w:endnote>
  <w:endnote w:type="continuationSeparator" w:id="0">
    <w:p w:rsidR="00A74430" w:rsidRDefault="00A74430" w:rsidP="006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288"/>
      <w:docPartObj>
        <w:docPartGallery w:val="Page Numbers (Bottom of Page)"/>
        <w:docPartUnique/>
      </w:docPartObj>
    </w:sdtPr>
    <w:sdtEndPr/>
    <w:sdtContent>
      <w:sdt>
        <w:sdtPr>
          <w:id w:val="1557586926"/>
          <w:docPartObj>
            <w:docPartGallery w:val="Page Numbers (Top of Page)"/>
            <w:docPartUnique/>
          </w:docPartObj>
        </w:sdtPr>
        <w:sdtEndPr/>
        <w:sdtContent>
          <w:p w:rsidR="008B3F09" w:rsidRDefault="008B3F09" w:rsidP="008952D4">
            <w:pPr>
              <w:pStyle w:val="a7"/>
            </w:pP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394B9" wp14:editId="3EDD880D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178435</wp:posOffset>
                      </wp:positionV>
                      <wp:extent cx="7841615" cy="697230"/>
                      <wp:effectExtent l="914400" t="381000" r="45085" b="36957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13268">
                                <a:off x="0" y="0"/>
                                <a:ext cx="784161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14300" dist="88900" dir="10800000" sx="109000" sy="109000" algn="r" rotWithShape="0">
                                  <a:prstClr val="black">
                                    <a:alpha val="28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2FC1" id="مستطيل 8" o:spid="_x0000_s1026" style="position:absolute;left:0;text-align:left;margin-left:-92.55pt;margin-top:14.05pt;width:617.45pt;height:54.9pt;rotation:-203961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d4GAMAAGUGAAAOAAAAZHJzL2Uyb0RvYy54bWysVc1u2zAMvg/YOwi6r7aTNHWCOkWQIsOA&#10;oiuaDj0rshwbkyVPUv523i57lF132Ku0bzNSctys6y7DcjBEkfzIjxSZ84tdLclGGFtpldHkJKZE&#10;KK7zSq0y+uFu/ialxDqmcia1EhndC0svJq9fnW+bsejpUstcGAIgyo63TUZL55pxFFleiprZE90I&#10;BcpCm5o5EM0qyg3bAnoto14cD6OtNnljNBfWwu1lUNKJxy8Kwd37orDCEZlRyM35r/HfJX6jyTkb&#10;rwxryoq3abB/yKJmlYKgHdQlc4ysTfUHVF1xo60u3AnXdaSLouLCcwA2SfyMzaJkjfBcoDi26cpk&#10;/x8sv97cGFLlGYVGKVZDix6/Pvx4+P7w8/Hb4xeSYoW2jR2D4aK5Ma1k4Yh0d4WpidFQ1l4ySPq9&#10;YeqrALzIzhd53xVZ7BzhcHmWDpJhckoJB91wdNbr+y5EAQxBG2PdW6FrgoeMGmiiR2WbK+sgATA9&#10;mKC51bLK55WUXjCr5UwasmHQ8PloliZ9ZAAuv5lJhcZKo1tQhxvhnwyEQbVeO2EWZb4lS7k2twyK&#10;lCSDfgzvKK8wszQdBQEeVBKnMf7guQPJJAYNnoHj4czkCkbEUKzXfeVK310sD8ZCQl3eS8n4x0BZ&#10;NiULZHqI33JprT2vLksvHRGIsG2hUf7k9lJgKKluRQEthzR7PogfNtFFZ5wL5ZKgKlkuQvxTz66t&#10;JY4neviYHhCRC6hmh90CHCwDyAE7wLT26Bry7pxDUf6SWHDuPHxkrVznXFdKm5eYSWDVRg72kP5R&#10;afC41PkeBsI/aexfw+cVtOaKWXfDDKwGuIR1597Dp5B6m1Hdnigptfn80j3aw8SClpItrJqM2k9r&#10;ZgQl8p2CWR4lgwHAOi8MTs96IJhjzfJYo9b1TMPjTnx2/oj2Th5uC6Pre9iKU4wKKqY4xM4od/D2&#10;gjBzYQXCXuViOvVmsI8a5q7UouEIjlXFZ3a3u2emaUfRwRBf68NaYuNnExls0VPp6drpovLj+lTX&#10;tt6wy/zDafcuLstj2Vs9/TtMfgEAAP//AwBQSwMEFAAGAAgAAAAhAA467NbhAAAADAEAAA8AAABk&#10;cnMvZG93bnJldi54bWxMj0tPwzAQhO9I/Adrkbi1TsorDXEqhMIFqQqU59GNlyQiXke224Z/z/YE&#10;p93Vjma+KVaTHcQefegdKUjnCQikxpmeWgWvLw+zDESImoweHKGCHwywKk9PCp0bd6Bn3G9iK9iE&#10;Qq4VdDGOuZSh6dDqMHcjEv++nLc68ulbabw+sLkd5CJJrqXVPXFCp0e877D53uwsh0Ss6vrDv6dv&#10;T9X609axose1Uudn090tiIhT/BPDEZ/RoWSmrduRCWJQMEuzq5S1ChYZz6MiuVxymy1vFzdLkGUh&#10;/5cofwEAAP//AwBQSwECLQAUAAYACAAAACEAtoM4kv4AAADhAQAAEwAAAAAAAAAAAAAAAAAAAAAA&#10;W0NvbnRlbnRfVHlwZXNdLnhtbFBLAQItABQABgAIAAAAIQA4/SH/1gAAAJQBAAALAAAAAAAAAAAA&#10;AAAAAC8BAABfcmVscy8ucmVsc1BLAQItABQABgAIAAAAIQD7f9d4GAMAAGUGAAAOAAAAAAAAAAAA&#10;AAAAAC4CAABkcnMvZTJvRG9jLnhtbFBLAQItABQABgAIAAAAIQAOOuzW4QAAAAwBAAAPAAAAAAAA&#10;AAAAAAAAAHIFAABkcnMvZG93bnJldi54bWxQSwUGAAAAAAQABADzAAAAgAYAAAAA&#10;" fillcolor="#f9c813" stroked="f" strokeweight="2pt">
                      <v:shadow on="t" type="perspective" color="black" opacity="18350f" origin=".5" offset="-7pt,0" matrix="71434f,,,71434f"/>
                    </v:rect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B92487" wp14:editId="00BB25AA">
                      <wp:simplePos x="0" y="0"/>
                      <wp:positionH relativeFrom="column">
                        <wp:posOffset>-1723390</wp:posOffset>
                      </wp:positionH>
                      <wp:positionV relativeFrom="paragraph">
                        <wp:posOffset>-38100</wp:posOffset>
                      </wp:positionV>
                      <wp:extent cx="1811655" cy="234950"/>
                      <wp:effectExtent l="521653" t="164147" r="538797" b="43498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00219">
                                <a:off x="0" y="0"/>
                                <a:ext cx="18116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90500" dist="63500" dir="17520000" sx="101000" sy="101000" algn="b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82173" id="مستطيل 3" o:spid="_x0000_s1026" style="position:absolute;left:0;text-align:left;margin-left:-135.7pt;margin-top:-3pt;width:142.65pt;height:18.5pt;rotation:-77548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7CwMAAGgGAAAOAAAAZHJzL2Uyb0RvYy54bWysVb1u2zAQ3gv0HQjujST/JLEROTAcuCgQ&#10;JEGcIjNNURYBimRJ2rI7t0sfpWuHvkryNj2SsuKknoouAo93/Hjfd7zTxeW2FmjDjOVK5jg7STFi&#10;kqqCy1WOPz/MP5xjZB2RBRFKshzvmMWXk/fvLho9Zj1VKVEwgwBE2nGjc1w5p8dJYmnFamJPlGYS&#10;nKUyNXFgmlVSGNIAei2SXpqeJo0yhTaKMmth9yo68STglyWj7rYsLXNI5Bhyc+Frwnfpv8nkgoxX&#10;huiK0zYN8g9Z1IRLuLSDuiKOoLXhf0HVnBplVelOqKoTVZacssAB2GTpGzaLimgWuIA4Vncy2f8H&#10;S282dwbxIsd9jCSpoUTP359+Pf18+v384/kb6nuFGm3HELjQd6a1LCw93W1pamQUyJoNhmnay0ZB&#10;BeCFtkHkXScy2zpEYTM7z7LT4RAjCr5efzAahiokEcyDamPdR6Zq5Bc5NlDEgEo219ZBAhC6D/Hh&#10;VglezLkQwTCr5UwYtCFQ8Plodp4FBnDkVZiQPlgqfywixh0Wngxc491q7ZhZVEWDlmJt7gmIlI1S&#10;oIlRwX1mp/3WgAeVnQ3hPXqf9SShmGENHPdrIlbQIkuBvWCP3FWhvF6fkLh/8axL3W2zyFnoikQ2&#10;gwAfsw394aODGl2iwTrgkPjKxVqFldsJ5i8T8p6VUHXItHfsdkIpky5mYCtSsJgBsAVSxzIIgB65&#10;BEE77BbgNbM9doRp4/3RmHd3+Kgsrw93J8LNSrrucM2lMseYCWDV3hzjQbIDafxyqYod9ER41b6c&#10;ms45PMRrYt0dMTAdYBMmnruFTylUk2PVrjCqlPl6bN/HQ9OCF6MGpk2O7Zc1MQwj8UlCO4+ywQBg&#10;XTAGw7MeGObQszz0yHU9U/C+s5BdWPp4J/a7pVH1IwzGqb8VXERSuDvH1Jm9MXNxCsJopWw6DWEw&#10;kjRx13KhqQf3qvpGe9g+EqPbbnTQxzdqP5nI+E1Txlh/Uqrp2qmSh4590bXVG8ZZeKzt6PXz8tAO&#10;US8/iMkfAAAA//8DAFBLAwQUAAYACAAAACEAwKsbL+EAAAAOAQAADwAAAGRycy9kb3ducmV2Lnht&#10;bEyPwU7DMAyG70i8Q2Qkbl2aslFWmk5o0sQOSBODA8es8dqKJqmSdCtvj3uC22f50+/f5WYyPbug&#10;D52zEsQiBYa2drqzjYTPj13yBCxEZbXqnUUJPxhgU93elKrQ7mrf8XKMDaMQGwoloY1xKDgPdYtG&#10;hYUb0NLu7LxRkUbfcO3VlcJNz7M0feRGdZYutGrAbYv193E0Etb5a511+935MArB87f1l98u91Le&#10;300vz8AiTvFPhrk+VYeKOp3caHVgvYRELPOM3JkeUiJyEiFmOpG9WgngVcn/v1H9AgAA//8DAFBL&#10;AQItABQABgAIAAAAIQC2gziS/gAAAOEBAAATAAAAAAAAAAAAAAAAAAAAAABbQ29udGVudF9UeXBl&#10;c10ueG1sUEsBAi0AFAAGAAgAAAAhADj9If/WAAAAlAEAAAsAAAAAAAAAAAAAAAAALwEAAF9yZWxz&#10;Ly5yZWxzUEsBAi0AFAAGAAgAAAAhAFDFBXsLAwAAaAYAAA4AAAAAAAAAAAAAAAAALgIAAGRycy9l&#10;Mm9Eb2MueG1sUEsBAi0AFAAGAAgAAAAhAMCrGy/hAAAADgEAAA8AAAAAAAAAAAAAAAAAZQUAAGRy&#10;cy9kb3ducmV2LnhtbFBLBQYAAAAABAAEAPMAAABzBgAAAAA=&#10;" fillcolor="#f9c813" stroked="f" strokeweight="2pt">
                      <v:shadow on="t" type="perspective" color="black [3213]" opacity="26214f" origin="-.5,.5" offset=".66078mm,-1.63544mm" matrix="66191f,,,66191f"/>
                    </v:rect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A09D56" wp14:editId="7AC0B705">
                      <wp:simplePos x="0" y="0"/>
                      <wp:positionH relativeFrom="column">
                        <wp:posOffset>-1350010</wp:posOffset>
                      </wp:positionH>
                      <wp:positionV relativeFrom="paragraph">
                        <wp:posOffset>-373710</wp:posOffset>
                      </wp:positionV>
                      <wp:extent cx="662305" cy="1605280"/>
                      <wp:effectExtent l="419100" t="57150" r="423545" b="5207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17014">
                                <a:off x="0" y="0"/>
                                <a:ext cx="662305" cy="160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8056" id="مستطيل 7" o:spid="_x0000_s1026" style="position:absolute;left:0;text-align:left;margin-left:-106.3pt;margin-top:-29.45pt;width:52.15pt;height:126.4pt;rotation:941207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qOswIAAKMFAAAOAAAAZHJzL2Uyb0RvYy54bWysVM1uFDEMviPxDlHudH7Yn7LqbLVqVYRU&#10;lYoW9Zxmks5ImTgk2Z1dznDhUbhy4FXat8HJ/HQpFQfEHEZxbH/+7Ng+Ot42imyEdTXogmYHKSVC&#10;cyhrfVfQj9dnrw4pcZ7pkinQoqA74ejx8uWLo9YsRA4VqFJYgiDaLVpT0Mp7s0gSxyvRMHcARmhU&#10;SrAN8yjau6S0rEX0RiV5ms6SFmxpLHDhHN6edkq6jPhSCu7fS+mEJ6qgyM3Hv43/2/BPlkdscWeZ&#10;qWre02D/wKJhtcagI9Qp84ysbf0HVFNzCw6kP+DQJCBlzUXMAbPJ0ifZXFXMiJgLFseZsUzu/8Hy&#10;i82lJXVZ0DklmjX4RA9f73/cf7//+fDt4QuZhwq1xi3Q8Mpc2l5yeAzpbqVtiAUs6+Esm6fZJBYB&#10;0yLbWOPdWGOx9YTj5WyWv06nlHBUZbN0mh/GR0g6rIBprPNvBTQkHApq8Q0jKtucO4/x0XQwCeYO&#10;VF2e1UpFIfSNOFGWbBi+uN/mgT96/GaldLDVELw6dXcjYsP0UULSXZrx5HdKBC+lPwiJBcNU8kgr&#10;tupjSMa50D7rVBUrRcdkmuI3cBlIRmYRMCBLZDNi9wCDZQcyYHece/vg2hEfndO/EeucR48YGbQf&#10;nZtag30OQGFWfeTOHunvlSYcb6HcYTvFhsBpc4af1fiI58z5S2ZxsPASl4V/jz+poC0o9CdKKrCf&#10;n7sP9tjvqKWkxUEtqPu0ZlZQot5pnIQ32WQSJjsKk+k8R8Hua273NXrdnAB2RhbZxWOw92q4lRaa&#10;G9wpqxAVVUxzjF1Q7u0gnPhugeBW4mK1imY4zYb5c31leAAPVQ1Ner29Ydb0nexxBi5gGGq2eNLQ&#10;nW3w1LBae5B17PbHuvb1xk0QG6ffWmHV7MvR6nG3Ln8BAAD//wMAUEsDBBQABgAIAAAAIQCf9JDa&#10;4gAAAA0BAAAPAAAAZHJzL2Rvd25yZXYueG1sTI+xboMwEIb3Sn0H6yp1IwaiRkAxURWpQ4cOoVHU&#10;8YJdg4Jtig0hb9/rlGx3uk//fX+5XUzPZjX6zlkBySoGpmzjZGe1gMPXe5QB8wGtxN5ZJeCqPGyr&#10;x4cSC+kudq/mOmhGIdYXKKANYSg4902rDPqVG5Sl248bDQZaR83liBcKNz1P43jDDXaWPrQ4qF2r&#10;mnM9GQEaQ1qn815/7o5Yf3/8nq9yOgjx/LS8vQILagk3GP71SR0qcjq5yUrPegFRmqQbYml6yXJg&#10;hERJnK2BnQjO1znwquT3Lao/AAAA//8DAFBLAQItABQABgAIAAAAIQC2gziS/gAAAOEBAAATAAAA&#10;AAAAAAAAAAAAAAAAAABbQ29udGVudF9UeXBlc10ueG1sUEsBAi0AFAAGAAgAAAAhADj9If/WAAAA&#10;lAEAAAsAAAAAAAAAAAAAAAAALwEAAF9yZWxzLy5yZWxzUEsBAi0AFAAGAAgAAAAhAOHaqo6zAgAA&#10;owUAAA4AAAAAAAAAAAAAAAAALgIAAGRycy9lMm9Eb2MueG1sUEsBAi0AFAAGAAgAAAAhAJ/0kNri&#10;AAAADQEAAA8AAAAAAAAAAAAAAAAADQUAAGRycy9kb3ducmV2LnhtbFBLBQYAAAAABAAEAPMAAAAc&#10;BgAAAAA=&#10;" fillcolor="#1f497d [3215]" stroked="f" strokeweight="2pt"/>
                  </w:pict>
                </mc:Fallback>
              </mc:AlternateConten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A365CA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2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A365CA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4</w:t>
            </w:r>
            <w:r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F09" w:rsidRDefault="008B3F09">
    <w:pPr>
      <w:pStyle w:val="a7"/>
    </w:pPr>
    <w:r w:rsidRPr="00C069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3A2ACC" wp14:editId="2888AC9A">
              <wp:simplePos x="0" y="0"/>
              <wp:positionH relativeFrom="column">
                <wp:posOffset>-1130300</wp:posOffset>
              </wp:positionH>
              <wp:positionV relativeFrom="paragraph">
                <wp:posOffset>49860</wp:posOffset>
              </wp:positionV>
              <wp:extent cx="7797800" cy="783590"/>
              <wp:effectExtent l="19050" t="209550" r="31750" b="20701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9713">
                        <a:off x="0" y="0"/>
                        <a:ext cx="7797800" cy="7835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07114" id="مستطيل 13" o:spid="_x0000_s1026" style="position:absolute;left:0;text-align:left;margin-left:-89pt;margin-top:3.95pt;width:614pt;height:61.7pt;rotation:-185999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9XsQIAAJgFAAAOAAAAZHJzL2Uyb0RvYy54bWysVM1uEzEQviPxDpbvdDfblDRRNlXUqgip&#10;aita1LPjtbsreT3GdrIJZ7jwKFw58Crp2zD2/rSUigNiDyvPzDff/Nrzk22tyEZYV4HO6eggpURo&#10;DkWl73P68fb8zTElzjNdMAVa5HQnHD1ZvH41b8xMZFCCKoQlSKLdrDE5Lb03syRxvBQ1cwdghEaj&#10;BFszj6K9TwrLGmSvVZKl6dukAVsYC1w4h9qz1kgXkV9Kwf2VlE54onKKufn4t/G/Cv9kMWeze8tM&#10;WfEuDfYPWdSs0hh0oDpjnpG1rf6gqituwYH0BxzqBKSsuIg1YDWj9Fk1NyUzItaCzXFmaJP7f7T8&#10;cnNtSVXg7A4p0azGGT183f/Yf9//fPj28IWgGnvUGDdD6I25tp3k8BgK3kpbEwvY2Gw0zqYTxAc1&#10;Vka2sc27oc1i6wlH5WQynRynOA2Otsnx4dE0ziFpyYK3sc6/E1CTcMipxTFGVra5cB4TQGgPCXAH&#10;qirOK6WiEFZHnCpLNgyH7rdZKAA9fkMpHbAagldrDpok1NlWFk9+p0TAKf1BSOwSJp/FROJ+PgZh&#10;nAvtR62pZIVoYx+l+PXR+7RiLpEwMEuMP3B3BD2yJem52yw7fHAVcb0H5/RvibXOg0eMDNoPznWl&#10;wb5EoLCqLnKL75vUtiZ0aQXFDnco7gAO1Rl+XuHYLpjz18zibUIlvhD+Cn9SQZNT6E6UlGA/v6QP&#10;eFxytFLS4O3Mqfu0ZlZQot5rXP/paDwO1zkK46NJhoJ9alk9teh1fQq4C6OYXTwGvFe9Vlqo7/Ah&#10;WYaoaGKaY+yccm974dS3rwY+RVwslxGGV9gwf6FvDA/koathLW+3d8yabnc9bv0l9DeZzZ6tcIsN&#10;nhqWaw+yivv92Neu33j94+J0T1V4X57KEfX4oC5+AQAA//8DAFBLAwQUAAYACAAAACEAA9vzx+IA&#10;AAALAQAADwAAAGRycy9kb3ducmV2LnhtbEyPT0vDQBDF74LfYRnBW7ubBvsnzaaIICKIxRrwukmm&#10;SWx2NmS3afz2Tk96m5n3ePN76W6ynRhx8K0jDdFcgUAqXdVSrSH/fJ6tQfhgqDKdI9Twgx522e1N&#10;apLKXegDx0OoBYeQT4yGJoQ+kdKXDVrj565HYu3oBmsCr0Mtq8FcONx2cqHUUlrTEn9oTI9PDZan&#10;w9lq2I+jXRTL/Pj1Pr30Mn59y0/fpdb3d9PjFkTAKfyZ4YrP6JAxU+HOVHnRaZhFqzWXCRpWGxBX&#10;g3pQfCh4iqMYZJbK/x2yXwAAAP//AwBQSwECLQAUAAYACAAAACEAtoM4kv4AAADhAQAAEwAAAAAA&#10;AAAAAAAAAAAAAAAAW0NvbnRlbnRfVHlwZXNdLnhtbFBLAQItABQABgAIAAAAIQA4/SH/1gAAAJQB&#10;AAALAAAAAAAAAAAAAAAAAC8BAABfcmVscy8ucmVsc1BLAQItABQABgAIAAAAIQBeSf9XsQIAAJgF&#10;AAAOAAAAAAAAAAAAAAAAAC4CAABkcnMvZTJvRG9jLnhtbFBLAQItABQABgAIAAAAIQAD2/PH4gAA&#10;AAsBAAAPAAAAAAAAAAAAAAAAAAsFAABkcnMvZG93bnJldi54bWxQSwUGAAAAAAQABADzAAAAGgYA&#10;AAAA&#10;" fillcolor="#1f497d [321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30" w:rsidRDefault="00A74430" w:rsidP="00602C14">
      <w:pPr>
        <w:spacing w:after="0" w:line="240" w:lineRule="auto"/>
      </w:pPr>
      <w:r>
        <w:separator/>
      </w:r>
    </w:p>
  </w:footnote>
  <w:footnote w:type="continuationSeparator" w:id="0">
    <w:p w:rsidR="00A74430" w:rsidRDefault="00A74430" w:rsidP="006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09" w:rsidRDefault="008B3F09">
    <w:pPr>
      <w:pStyle w:val="a6"/>
    </w:pPr>
    <w:r w:rsidRPr="00C069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3DA6F" wp14:editId="5CFFBEB9">
              <wp:simplePos x="0" y="0"/>
              <wp:positionH relativeFrom="column">
                <wp:posOffset>5784645</wp:posOffset>
              </wp:positionH>
              <wp:positionV relativeFrom="paragraph">
                <wp:posOffset>-1104831</wp:posOffset>
              </wp:positionV>
              <wp:extent cx="841402" cy="1687554"/>
              <wp:effectExtent l="72390" t="480060" r="50165" b="46926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84641">
                        <a:off x="0" y="0"/>
                        <a:ext cx="841402" cy="168755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FE3AA" id="مستطيل 1" o:spid="_x0000_s1026" style="position:absolute;left:0;text-align:left;margin-left:455.5pt;margin-top:-87pt;width:66.25pt;height:132.9pt;rotation:-30751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w0rgIAAJYFAAAOAAAAZHJzL2Uyb0RvYy54bWysVM1O3DAQvlfqO1i+lySrLGxXZNEKRFUJ&#10;ASpUnI1jk0iOx7W9fz23lz5Krz30VeBtOraTQCnqoWoOke355psff+PDo22nyFpY14KuaLGXUyI0&#10;h7rVdxX9eH36ZkaJ80zXTIEWFd0JR48Wr18dbsxcTKABVQtLkES7+cZUtPHezLPM8UZ0zO2BERqN&#10;EmzHPG7tXVZbtkH2TmWTPN/PNmBrY4EL5/D0JBnpIvJLKbi/kNIJT1RFMTcf/zb+b8M/Wxyy+Z1l&#10;pml5nwb7hyw61moMOlKdMM/IyrZ/UHUtt+BA+j0OXQZStlzEGrCaIn9WzVXDjIi1YHOcGdvk/h8t&#10;P19fWtLWeHeUaNbhFT18vf9x//3+58O3hy+kCB3aGDdH4JW5tP3O4TKUu5W2IxawrcXsYFbul0Xs&#10;AtZFtrHJu7HJYusJx8NZWZT5hBKOpmJ/djCdliFGlsgCqbHOvxPQkbCoqMVLjKxsfeZ8gg6QAHeg&#10;2vq0VSpugnDEsbJkzfDK/XbSk/+GUjpgNQSvRBhOslBnqiyu/E6JgFP6g5DYI0x+EhOJ6nwMwjgX&#10;2qfKXcNqkWJPc/yG6ENasdBIGJglxh+5e4IBmUgG7pRljw+uIop7dM7/llhyHj1iZNB+dO5aDfYl&#10;AoVV9ZETfmhSak3o0i3UO1RQ1AAOmDP8tMVrO2POXzKLs4SH+D74C/xJBZuKQr+ipAH7+aXzgEeJ&#10;o5WSDc5mRd2nFbOCEvVeo/jfFmUZhjluyunBBDf2qeX2qUWvumNALaDAMbu4DHivhlNpobvBZ2QZ&#10;oqKJaY6xK8q9HTbHPr0Z+BBxsVxGGA6wYf5MXxkeyENXgyyvtzfMml67HlV/DsMcs/kzCSds8NSw&#10;XHmQbdT3Y1/7fuPwR+H0D1V4XZ7uI+rxOV38AgAA//8DAFBLAwQUAAYACAAAACEADW0k8OIAAAAM&#10;AQAADwAAAGRycy9kb3ducmV2LnhtbEyPwU7DMAyG70i8Q2QkbluSqoxR6k4wCXFAIG1w4ZY2oe3W&#10;OKVJ1/L2ZCe42fKn39+fb2bbsZMZfOsIQS4FMEOV0y3VCB/vT4s1MB8UadU5Mgg/xsOmuLzIVabd&#10;RDtz2oeaxRDymUJoQugzzn3VGKv80vWG4u3LDVaFuA4114OaYrjteCLEilvVUvzQqN5sG1Md96NF&#10;WB0f38rwMuny+XOkebs73H2/HhCvr+aHe2DBzOEPhrN+VIciOpVuJO1Zh7BO0zSiCAspbuN0RqQU&#10;CbASIbmRwIuc/y9R/AIAAP//AwBQSwECLQAUAAYACAAAACEAtoM4kv4AAADhAQAAEwAAAAAAAAAA&#10;AAAAAAAAAAAAW0NvbnRlbnRfVHlwZXNdLnhtbFBLAQItABQABgAIAAAAIQA4/SH/1gAAAJQBAAAL&#10;AAAAAAAAAAAAAAAAAC8BAABfcmVscy8ucmVsc1BLAQItABQABgAIAAAAIQADEXw0rgIAAJYFAAAO&#10;AAAAAAAAAAAAAAAAAC4CAABkcnMvZTJvRG9jLnhtbFBLAQItABQABgAIAAAAIQANbSTw4gAAAAwB&#10;AAAPAAAAAAAAAAAAAAAAAAgFAABkcnMvZG93bnJldi54bWxQSwUGAAAAAAQABADzAAAAFwYAAAAA&#10;" fillcolor="#1f497d [3215]" stroked="f" strokeweight="2pt"/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49659" wp14:editId="1448B7B1">
              <wp:simplePos x="0" y="0"/>
              <wp:positionH relativeFrom="column">
                <wp:posOffset>4850578</wp:posOffset>
              </wp:positionH>
              <wp:positionV relativeFrom="paragraph">
                <wp:posOffset>-454219</wp:posOffset>
              </wp:positionV>
              <wp:extent cx="2079035" cy="568256"/>
              <wp:effectExtent l="76200" t="571500" r="54610" b="63246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1818">
                        <a:off x="0" y="0"/>
                        <a:ext cx="2079035" cy="568256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143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0DC21" id="مستطيل 2" o:spid="_x0000_s1026" style="position:absolute;left:0;text-align:left;margin-left:381.95pt;margin-top:-35.75pt;width:163.7pt;height:44.75pt;rotation:20663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BmBgMAAEwGAAAOAAAAZHJzL2Uyb0RvYy54bWysVUtu2zAQ3RfoHQjuG1n+JLYROTAcuCgQ&#10;pEGcImuaoiyhFMmS9K/rdtOjdNtFr5LcpjOkrLhJVkW9EDic4ZuZNx+fX+xqSTbCukqrjKYnHUqE&#10;4jqv1Cqjn+7m74aUOM9UzqRWIqN74ejF5O2b860Zi64utcyFJQCi3HhrMlp6b8ZJ4ngpauZOtBEK&#10;lIW2NfMg2lWSW7YF9Fom3U7nNNlqmxuruXAObi+jkk4CflEI7j8WhROeyIxCbD58bfgu8ZtMztl4&#10;ZZkpK96Ewf4hippVCpy2UJfMM7K21QuouuJWO134E67rRBdFxUXIAbJJO8+yWZTMiJALkONMS5P7&#10;f7D8enNjSZVntEuJYjWU6PH7w6+Hnw+/H388fiNdZGhr3BgMF+bGNpKDI6a7K2xNrAZa0+EoHabD&#10;QAKkRXaB433Lsdh5wuGy2zkbdXoDSjjoBqfD7uAUXSQRCzGNdf690DXBQ0Yt1DCgss2V89H0YILm&#10;Tssqn1dSBsGuljNpyYZBveej2TDtNeh/mUmFxkrjs4gYb0ToGHCDar32wi7KfEuWcm1vGXCUpv1e&#10;B9oorzCy3jCNAvQTHuFHCZMrGARvKdJyX/kyFBFpQEwMvI1vKRn/HFOTpmQx6H6AeUoTrAM7bTRB&#10;Ogo0werEeoST30uBrqS6FQVUFjkPTsJMidY741won0ZVyXIR/Q+O/Lcvgs8AiMgFsNZiNwA4ry+x&#10;YxqNPT6NcbePIymtmxjBIbD4uH0RPGvl28d1pbR9LTMJWTWeoz2Ef0QNHpc630Pfh86FojnD5xWU&#10;5oo5f8MsbAC4hK3mP8KnkHqbUd2cKCm1/fraPdrDYIKWki1slIy6L2tmBSXyg4KRHaX9PsD6IPQH&#10;Z10Q7LFmeaxR63qmoYnTEF04or2Xh9vC6voelt8UvYKKKQ6+M8qx96Iw83HTwfrkYjoNZrB2DPNX&#10;amE4giOr2JR3u3tmTTNyHob1Wh+2Dxs/m7xoiy+Vnq69Lqowlk+8NnzDygqN06xX3InHcrB6+hOY&#10;/AEAAP//AwBQSwMEFAAGAAgAAAAhAHf88+ffAAAACwEAAA8AAABkcnMvZG93bnJldi54bWxMj8tu&#10;wjAQRfeV+AdrkLoDO0UlD+IgVLWbLioV+AAnHuJAPI5iA+nf16za3Yzm6M655XayPbvh6DtHEpKl&#10;AIbUON1RK+F4+FhkwHxQpFXvCCX8oIdtNXsqVaHdnb7xtg8tiyHkCyXBhDAUnPvGoFV+6QakeDu5&#10;0aoQ17HlelT3GG57/iLEmlvVUfxg1IBvBpvL/molnNNPhzo39qv2l3dBeZalp0bK5/m02wALOIU/&#10;GB76UR2q6FS7K2nPegnpepVHVMIiTV6BPQiRJytgdZwyAbwq+f8O1S8AAAD//wMAUEsBAi0AFAAG&#10;AAgAAAAhALaDOJL+AAAA4QEAABMAAAAAAAAAAAAAAAAAAAAAAFtDb250ZW50X1R5cGVzXS54bWxQ&#10;SwECLQAUAAYACAAAACEAOP0h/9YAAACUAQAACwAAAAAAAAAAAAAAAAAvAQAAX3JlbHMvLnJlbHNQ&#10;SwECLQAUAAYACAAAACEAG4/QZgYDAABMBgAADgAAAAAAAAAAAAAAAAAuAgAAZHJzL2Uyb0RvYy54&#10;bWxQSwECLQAUAAYACAAAACEAd/zz598AAAALAQAADwAAAAAAAAAAAAAAAABgBQAAZHJzL2Rvd25y&#10;ZXYueG1sUEsFBgAAAAAEAAQA8wAAAGwGAAAAAA==&#10;" fillcolor="#f9c813" stroked="f" strokeweight="2pt">
              <v:shadow on="t" color="black" opacity="26214f" origin=".5,-.5" offset="-.74836mm,.74836mm"/>
            </v:rect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BAF3B" wp14:editId="6F3E5188">
              <wp:simplePos x="0" y="0"/>
              <wp:positionH relativeFrom="column">
                <wp:posOffset>-1233805</wp:posOffset>
              </wp:positionH>
              <wp:positionV relativeFrom="paragraph">
                <wp:posOffset>-668655</wp:posOffset>
              </wp:positionV>
              <wp:extent cx="7797800" cy="641985"/>
              <wp:effectExtent l="19050" t="190500" r="12700" b="196215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642011">
                        <a:off x="0" y="0"/>
                        <a:ext cx="7797800" cy="641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D9B2" id="مستطيل 5" o:spid="_x0000_s1026" style="position:absolute;left:0;text-align:left;margin-left:-97.15pt;margin-top:-52.65pt;width:614pt;height:50.55pt;rotation:1162391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ksAIAAJYFAAAOAAAAZHJzL2Uyb0RvYy54bWysVM1O3DAQvlfqO1i+lySrXRZWZNEKRFUJ&#10;UVSoOBvHJpEcj2t7N7s9t5c+Sq899FXgbTq2k0Ap6qFqDpHH8803P/7so+Ntq8hGWNeALmmxl1Mi&#10;NIeq0Xcl/Xh99uaAEueZrpgCLUq6E44eL1+/OurMQkygBlUJS5BEu0VnSlp7bxZZ5ngtWub2wAiN&#10;Tgm2ZR5Ne5dVlnXI3qpskuf7WQe2Mha4cA53T5OTLiO/lIL791I64YkqKdbm49/G/234Z8sjtriz&#10;zNQN78tg/1BFyxqNSUeqU+YZWdvmD6q24RYcSL/Hoc1AyoaL2AN2U+TPurmqmRGxFxyOM+OY3P+j&#10;5RebS0uaqqQzSjRr8Ygevt7/uP9+//Ph28MXMgsT6oxbIPDKXNrecrgM7W6lbYkFHGuR70+xhSJO&#10;Afsi2zjk3ThksfWE4+Z8fjg/yPEsOPr2p8XhQcyRJbJAaqzzbwW0JCxKavEQIyvbnDuPBSB0gAS4&#10;A9VUZ41S0QjCESfKkg3DI/fbSWgAI35DKR2wGkJUcoedLPSZOosrv1Mi4JT+ICTOCIufxEKiOh+T&#10;MM6F9qlzV7NKpNyzHL8h+1BWrCUSBmaJ+UfunmBAJpKBO1XZ40OoiOIeg/O/FZaCx4iYGbQfg9tG&#10;g32JQGFXfeaEH4aURhOmdAvVDhUUNYCH6gw/a/DYzpnzl8ziXcJNfB/8e/xJBV1JoV9RUoP9/NJ+&#10;wKPE0UtJh3ezpO7TmllBiXqnUfyHxXQaLnM0prP5BA371HP71KPX7QmgFopYXVwGvFfDrrTQ3uAz&#10;sgpZ0cU0x9wl5d4OxolPbwY+RFysVhGGF9gwf66vDA/kYapBltfbG2ZNr12Pqr+A4R6zxTMJJ2yI&#10;1LBae5BN1PfjXPt54+WPwukfqvC6PLUj6vE5Xf4CAAD//wMAUEsDBBQABgAIAAAAIQBwE7QZ4gAA&#10;AA0BAAAPAAAAZHJzL2Rvd25yZXYueG1sTI/BTsMwEETvSPyDtUjcWrtNCCXEqSokJA5UpaVwdhMT&#10;R9jrKHbb0K9nc4Lb7M5o9m2xHJxlJ92H1qOE2VQA01j5usVGwv79ebIAFqLCWlmPWsKPDrAsr68K&#10;ldf+jFt92sWGUQmGXEkwMXY556Ey2qkw9Z1G8r5871SksW943aszlTvL50Jk3KkW6YJRnX4yuvre&#10;HZ0EXL2l+5fL5+Ji19nav2Ym2Xxspby9GVaPwKIe4l8YRnxCh5KYDv6IdWBWwmT2kCaUHZW4IzVm&#10;RJLcAzvQLp0DLwv+/4vyFwAA//8DAFBLAQItABQABgAIAAAAIQC2gziS/gAAAOEBAAATAAAAAAAA&#10;AAAAAAAAAAAAAABbQ29udGVudF9UeXBlc10ueG1sUEsBAi0AFAAGAAgAAAAhADj9If/WAAAAlAEA&#10;AAsAAAAAAAAAAAAAAAAALwEAAF9yZWxzLy5yZWxzUEsBAi0AFAAGAAgAAAAhAMuummSwAgAAlgUA&#10;AA4AAAAAAAAAAAAAAAAALgIAAGRycy9lMm9Eb2MueG1sUEsBAi0AFAAGAAgAAAAhAHATtBniAAAA&#10;DQEAAA8AAAAAAAAAAAAAAAAACgUAAGRycy9kb3ducmV2LnhtbFBLBQYAAAAABAAEAPMAAAAZBgAA&#10;AAA=&#10;" fillcolor="#1f497d [3215]" stroked="f" strokeweight="2pt"/>
          </w:pict>
        </mc:Fallback>
      </mc:AlternateContent>
    </w:r>
    <w:r w:rsidRPr="00C069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ACC36" wp14:editId="33090C8F">
              <wp:simplePos x="0" y="0"/>
              <wp:positionH relativeFrom="column">
                <wp:posOffset>-1240790</wp:posOffset>
              </wp:positionH>
              <wp:positionV relativeFrom="paragraph">
                <wp:posOffset>-654050</wp:posOffset>
              </wp:positionV>
              <wp:extent cx="7841615" cy="703580"/>
              <wp:effectExtent l="76200" t="247650" r="311785" b="344170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642011">
                        <a:off x="0" y="0"/>
                        <a:ext cx="7841615" cy="703580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01600" dist="50800" dir="2700000" sx="102000" sy="102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513F4" id="مستطيل 4" o:spid="_x0000_s1026" style="position:absolute;left:0;text-align:left;margin-left:-97.7pt;margin-top:-51.5pt;width:617.45pt;height:55.4pt;rotation:1162391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jiFwMAAGUGAAAOAAAAZHJzL2Uyb0RvYy54bWysVc1u2zAMvg/YOwi6r7ZT56dBnSJIkWFA&#10;0RVNh54VWY6NyZInKX87b5c9yq477FXatxkpOW7WdZdhORiiSH7kR4rM+cWulmQjjK20ymhyElMi&#10;FNd5pVYZ/XA3fzOixDqmcia1EhndC0svJq9fnW+bsejpUstcGAIgyo63TUZL55pxFFleiprZE90I&#10;BcpCm5o5EM0qyg3bAnoto14cD6KtNnljNBfWwu1lUNKJxy8Kwd37orDCEZlRyM35r/HfJX6jyTkb&#10;rwxryoq3abB/yKJmlYKgHdQlc4ysTfUHVF1xo60u3AnXdaSLouLCcwA2SfyMzaJkjfBcoDi26cpk&#10;/x8sv97cGFLlGU0pUayGFj1+ffjx8P3h5+O3xy8kxQptGzsGw0VzY1rJwhHp7gpTE6OhrEk8SIFC&#10;4qsAvMjOF3nfFVnsHOFwORylySDpU8JBN4xP+yPfhSiAIWhjrHsrdE3wkFEDTfSobHNlHSQApgcT&#10;NLdaVvm8ktILZrWcSUM2DBo+P5uNklNkAC6/mUmFxkqjW1CHG+GfDIRBtV47YRZlviVLuTa3DIqU&#10;xMkghneUV5hZPx4FAR5UbxjjD147cExieJt4BoqHM5MrmBAnKdbrvnKl7y6WB2MhoS7vpWT8Y6As&#10;m5IFMqcpQj7RB2vPq8vSS0cEImxbaJQ/ub0UGEqqW1FAyyHPng/ih0100RnnQrnQSFuyXIT4fU+v&#10;rSWOJ3r4mB4QkQuoZofdAhwsA8gBO8C09uga8u6cQ1H+klhw7jx8ZK1c51xXSpuXmElg1UYO9pD+&#10;UWnwuNT5HgbCP2lsYMPnFbTmill3wwysBriEdefew6eQeptR3Z4oKbX5/NI92sPEgpaSLayajNpP&#10;a2YEJfKdglk+S9IUYJ0X0v6wB4I51iyPNWpdzzQ87sRn549o7+ThtjC6voetOMWooGKKQ+yMcmcO&#10;wsyFFQh7lYvp1JvBPmqYu1KLhiM4VhUf5d3unpmmHUUHQ3ytD2uJjZ9NZLBFT6Wna6eLyo/rU13b&#10;esMu8w+n3bu4LI9lb/X07zD5BQAA//8DAFBLAwQUAAYACAAAACEAD/5sMeIAAAAMAQAADwAAAGRy&#10;cy9kb3ducmV2LnhtbEyPTU8CMRCG7yb+h2ZMvEGLgMC6XWJIiOiNj6jHsh13N26nm7ZA5dfbPelt&#10;JvPknefNl9G07IzON5YkjIYCGFJpdUOVhMN+PZgD80GRVq0llPCDHpbF7U2uMm0vtMXzLlQshZDP&#10;lIQ6hC7j3Jc1GuWHtkNKty/rjAppdRXXTl1SuGn5gxCP3KiG0odadbiqsfzenYyEj9ftNVYbtw+f&#10;L+Vk8/4WV9d1lPL+Lj4/AQsYwx8MvX5ShyI5He2JtGethMFoMZ0ktp/EONXqGTFeTIEdJczmwIuc&#10;/y9R/AIAAP//AwBQSwECLQAUAAYACAAAACEAtoM4kv4AAADhAQAAEwAAAAAAAAAAAAAAAAAAAAAA&#10;W0NvbnRlbnRfVHlwZXNdLnhtbFBLAQItABQABgAIAAAAIQA4/SH/1gAAAJQBAAALAAAAAAAAAAAA&#10;AAAAAC8BAABfcmVscy8ucmVsc1BLAQItABQABgAIAAAAIQBFAXjiFwMAAGUGAAAOAAAAAAAAAAAA&#10;AAAAAC4CAABkcnMvZTJvRG9jLnhtbFBLAQItABQABgAIAAAAIQAP/mwx4gAAAAwBAAAPAAAAAAAA&#10;AAAAAAAAAHEFAABkcnMvZG93bnJldi54bWxQSwUGAAAAAAQABADzAAAAgAYAAAAA&#10;" fillcolor="#f9c813" stroked="f" strokeweight="2pt">
              <v:shadow on="t" type="perspective" color="black" opacity="22282f" origin="-.5,-.5" offset=".99781mm,.99781mm" matrix="66847f,,,6684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5B61"/>
    <w:multiLevelType w:val="hybridMultilevel"/>
    <w:tmpl w:val="23889D40"/>
    <w:lvl w:ilvl="0" w:tplc="F2506F30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D6"/>
    <w:rsid w:val="00004E2B"/>
    <w:rsid w:val="000901F5"/>
    <w:rsid w:val="0009550F"/>
    <w:rsid w:val="00136C81"/>
    <w:rsid w:val="00137CAF"/>
    <w:rsid w:val="0016097D"/>
    <w:rsid w:val="00194EDC"/>
    <w:rsid w:val="001A6297"/>
    <w:rsid w:val="001C21FB"/>
    <w:rsid w:val="001C6C4F"/>
    <w:rsid w:val="001E2D30"/>
    <w:rsid w:val="0020195C"/>
    <w:rsid w:val="00235DA6"/>
    <w:rsid w:val="00291D41"/>
    <w:rsid w:val="002B135B"/>
    <w:rsid w:val="002B51F0"/>
    <w:rsid w:val="002B5957"/>
    <w:rsid w:val="002B7B01"/>
    <w:rsid w:val="002E2CFA"/>
    <w:rsid w:val="0030013D"/>
    <w:rsid w:val="003A0C96"/>
    <w:rsid w:val="003A1094"/>
    <w:rsid w:val="003B5602"/>
    <w:rsid w:val="003D16DA"/>
    <w:rsid w:val="003D64DC"/>
    <w:rsid w:val="003F0285"/>
    <w:rsid w:val="00401A5C"/>
    <w:rsid w:val="0042703A"/>
    <w:rsid w:val="00441A21"/>
    <w:rsid w:val="00460515"/>
    <w:rsid w:val="004A221A"/>
    <w:rsid w:val="004E414C"/>
    <w:rsid w:val="0051099D"/>
    <w:rsid w:val="00526AB7"/>
    <w:rsid w:val="005371B4"/>
    <w:rsid w:val="00561B31"/>
    <w:rsid w:val="00564210"/>
    <w:rsid w:val="00565E27"/>
    <w:rsid w:val="00584A52"/>
    <w:rsid w:val="00587975"/>
    <w:rsid w:val="005C3DFC"/>
    <w:rsid w:val="005C7EB9"/>
    <w:rsid w:val="00602C14"/>
    <w:rsid w:val="0062571B"/>
    <w:rsid w:val="00632F0D"/>
    <w:rsid w:val="00640874"/>
    <w:rsid w:val="00645BE1"/>
    <w:rsid w:val="00653329"/>
    <w:rsid w:val="00656000"/>
    <w:rsid w:val="006B1380"/>
    <w:rsid w:val="006F0ADE"/>
    <w:rsid w:val="00736D39"/>
    <w:rsid w:val="00737DB9"/>
    <w:rsid w:val="00747092"/>
    <w:rsid w:val="00787CA9"/>
    <w:rsid w:val="00791B34"/>
    <w:rsid w:val="007C0893"/>
    <w:rsid w:val="007F21E5"/>
    <w:rsid w:val="0085245A"/>
    <w:rsid w:val="00892BC8"/>
    <w:rsid w:val="00893B17"/>
    <w:rsid w:val="008952D4"/>
    <w:rsid w:val="008B3F09"/>
    <w:rsid w:val="0090599A"/>
    <w:rsid w:val="009336B2"/>
    <w:rsid w:val="00944C25"/>
    <w:rsid w:val="00946EA7"/>
    <w:rsid w:val="0096606B"/>
    <w:rsid w:val="00986E7B"/>
    <w:rsid w:val="009A1893"/>
    <w:rsid w:val="009A26EB"/>
    <w:rsid w:val="009A38C8"/>
    <w:rsid w:val="009D79D6"/>
    <w:rsid w:val="009E2789"/>
    <w:rsid w:val="009F5904"/>
    <w:rsid w:val="00A11CD6"/>
    <w:rsid w:val="00A365CA"/>
    <w:rsid w:val="00A603DF"/>
    <w:rsid w:val="00A74430"/>
    <w:rsid w:val="00AA042A"/>
    <w:rsid w:val="00AE2976"/>
    <w:rsid w:val="00AE422D"/>
    <w:rsid w:val="00B005E2"/>
    <w:rsid w:val="00B46FEA"/>
    <w:rsid w:val="00B57D65"/>
    <w:rsid w:val="00B869D6"/>
    <w:rsid w:val="00BB5856"/>
    <w:rsid w:val="00BC0EEB"/>
    <w:rsid w:val="00BD3E88"/>
    <w:rsid w:val="00BD71D2"/>
    <w:rsid w:val="00BF2EEC"/>
    <w:rsid w:val="00C0694B"/>
    <w:rsid w:val="00C30A1B"/>
    <w:rsid w:val="00C6106F"/>
    <w:rsid w:val="00C7538C"/>
    <w:rsid w:val="00CB5624"/>
    <w:rsid w:val="00CD2A1E"/>
    <w:rsid w:val="00CE232B"/>
    <w:rsid w:val="00D313FF"/>
    <w:rsid w:val="00D63DD1"/>
    <w:rsid w:val="00E04C19"/>
    <w:rsid w:val="00E74C72"/>
    <w:rsid w:val="00E86407"/>
    <w:rsid w:val="00E86929"/>
    <w:rsid w:val="00E92E95"/>
    <w:rsid w:val="00EA70A8"/>
    <w:rsid w:val="00F202FC"/>
    <w:rsid w:val="00F5192E"/>
    <w:rsid w:val="00FA5067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12DC56-0CB1-4B9E-8B34-3656481D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1E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3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mailto:ateg@gmail.com19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89CD-7187-40DB-90DC-800452AE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</dc:creator>
  <cp:lastModifiedBy>pc-world</cp:lastModifiedBy>
  <cp:revision>2</cp:revision>
  <cp:lastPrinted>2019-01-08T08:13:00Z</cp:lastPrinted>
  <dcterms:created xsi:type="dcterms:W3CDTF">2024-01-18T07:35:00Z</dcterms:created>
  <dcterms:modified xsi:type="dcterms:W3CDTF">2024-01-18T07:35:00Z</dcterms:modified>
</cp:coreProperties>
</file>